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5A15" w14:textId="77777777" w:rsidR="006E341E" w:rsidRDefault="006E341E">
      <w:pPr>
        <w:keepNext/>
        <w:keepLines/>
        <w:tabs>
          <w:tab w:val="left" w:pos="2340"/>
        </w:tabs>
        <w:spacing w:after="0"/>
        <w:ind w:firstLine="2340"/>
        <w:rPr>
          <w:sz w:val="22"/>
          <w:szCs w:val="22"/>
        </w:rPr>
      </w:pPr>
      <w:bookmarkStart w:id="0" w:name="gjdgxs" w:colFirst="0" w:colLast="0"/>
      <w:bookmarkEnd w:id="0"/>
    </w:p>
    <w:p w14:paraId="77187A3E" w14:textId="77777777" w:rsidR="006E341E" w:rsidRDefault="00000000">
      <w:pPr>
        <w:keepNext/>
        <w:keepLines/>
        <w:tabs>
          <w:tab w:val="left" w:pos="2340"/>
        </w:tabs>
        <w:spacing w:after="0"/>
        <w:ind w:firstLine="2250"/>
        <w:jc w:val="right"/>
        <w:rPr>
          <w:sz w:val="22"/>
          <w:szCs w:val="22"/>
        </w:rPr>
      </w:pPr>
      <w:r>
        <w:rPr>
          <w:b/>
          <w:noProof/>
          <w:sz w:val="22"/>
          <w:szCs w:val="22"/>
        </w:rPr>
        <w:drawing>
          <wp:inline distT="0" distB="0" distL="114300" distR="114300" wp14:anchorId="78942838" wp14:editId="66D7D757">
            <wp:extent cx="2286000" cy="1428115"/>
            <wp:effectExtent l="0" t="0" r="0" b="0"/>
            <wp:docPr id="1" name="image1.png" descr="DW_Initials_2c_REV"/>
            <wp:cNvGraphicFramePr/>
            <a:graphic xmlns:a="http://schemas.openxmlformats.org/drawingml/2006/main">
              <a:graphicData uri="http://schemas.openxmlformats.org/drawingml/2006/picture">
                <pic:pic xmlns:pic="http://schemas.openxmlformats.org/drawingml/2006/picture">
                  <pic:nvPicPr>
                    <pic:cNvPr id="0" name="image1.png" descr="DW_Initials_2c_REV"/>
                    <pic:cNvPicPr preferRelativeResize="0"/>
                  </pic:nvPicPr>
                  <pic:blipFill>
                    <a:blip r:embed="rId10"/>
                    <a:srcRect/>
                    <a:stretch>
                      <a:fillRect/>
                    </a:stretch>
                  </pic:blipFill>
                  <pic:spPr>
                    <a:xfrm>
                      <a:off x="0" y="0"/>
                      <a:ext cx="2286000" cy="1428115"/>
                    </a:xfrm>
                    <a:prstGeom prst="rect">
                      <a:avLst/>
                    </a:prstGeom>
                    <a:ln/>
                  </pic:spPr>
                </pic:pic>
              </a:graphicData>
            </a:graphic>
          </wp:inline>
        </w:drawing>
      </w:r>
    </w:p>
    <w:p w14:paraId="01169995" w14:textId="77777777" w:rsidR="006E341E" w:rsidRDefault="006E341E">
      <w:pPr>
        <w:spacing w:after="0"/>
        <w:ind w:left="2340"/>
      </w:pPr>
    </w:p>
    <w:p w14:paraId="5B0EA2BF" w14:textId="77777777" w:rsidR="006E341E" w:rsidRDefault="006E341E">
      <w:pPr>
        <w:pBdr>
          <w:top w:val="single" w:sz="4" w:space="1" w:color="000000"/>
          <w:left w:val="single" w:sz="4" w:space="4" w:color="000000"/>
          <w:bottom w:val="single" w:sz="4" w:space="1" w:color="000000"/>
          <w:right w:val="single" w:sz="4" w:space="4" w:color="000000"/>
        </w:pBdr>
        <w:spacing w:before="240" w:after="0" w:line="276" w:lineRule="auto"/>
        <w:ind w:left="2160"/>
      </w:pPr>
    </w:p>
    <w:p w14:paraId="5B866D60" w14:textId="77777777" w:rsidR="006E341E" w:rsidRDefault="00000000">
      <w:pPr>
        <w:pBdr>
          <w:top w:val="single" w:sz="4" w:space="1" w:color="000000"/>
          <w:left w:val="single" w:sz="4" w:space="4" w:color="000000"/>
          <w:bottom w:val="single" w:sz="4" w:space="1" w:color="000000"/>
          <w:right w:val="single" w:sz="4" w:space="4" w:color="000000"/>
        </w:pBdr>
        <w:spacing w:after="0" w:line="276" w:lineRule="auto"/>
        <w:ind w:left="2160"/>
        <w:rPr>
          <w:rFonts w:ascii="Times New Roman" w:eastAsia="Times New Roman" w:hAnsi="Times New Roman" w:cs="Times New Roman"/>
        </w:rPr>
      </w:pPr>
      <w:bookmarkStart w:id="1" w:name="_30j0zll" w:colFirst="0" w:colLast="0"/>
      <w:bookmarkEnd w:id="1"/>
      <w:r>
        <w:t>Digital Watchdog</w:t>
      </w:r>
      <w:r>
        <w:rPr>
          <w:vertAlign w:val="superscript"/>
        </w:rPr>
        <w:t>®</w:t>
      </w:r>
      <w: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 with manufacturing facilities in Seoul, Korea, Digital Watchdog</w:t>
      </w:r>
      <w:r>
        <w:rPr>
          <w:vertAlign w:val="superscript"/>
        </w:rPr>
        <w:t>®</w:t>
      </w:r>
      <w:r>
        <w:t xml:space="preserve"> is committed to delivering powerful security solutions to its customers worldwide.</w:t>
      </w:r>
    </w:p>
    <w:p w14:paraId="4F1EE812" w14:textId="77777777" w:rsidR="006E341E" w:rsidRDefault="006E341E">
      <w:pPr>
        <w:pBdr>
          <w:top w:val="single" w:sz="4" w:space="1" w:color="000000"/>
          <w:left w:val="single" w:sz="4" w:space="4" w:color="000000"/>
          <w:bottom w:val="single" w:sz="4" w:space="1" w:color="000000"/>
          <w:right w:val="single" w:sz="4" w:space="4" w:color="000000"/>
        </w:pBdr>
        <w:spacing w:after="0" w:line="276" w:lineRule="auto"/>
        <w:ind w:left="2160"/>
      </w:pPr>
    </w:p>
    <w:p w14:paraId="6FB9DF77" w14:textId="77777777" w:rsidR="006E341E" w:rsidRDefault="00000000">
      <w:pPr>
        <w:pBdr>
          <w:top w:val="single" w:sz="4" w:space="1" w:color="000000"/>
          <w:left w:val="single" w:sz="4" w:space="4" w:color="000000"/>
          <w:bottom w:val="single" w:sz="4" w:space="1" w:color="000000"/>
          <w:right w:val="single" w:sz="4" w:space="4" w:color="000000"/>
        </w:pBdr>
        <w:spacing w:after="0" w:line="276" w:lineRule="auto"/>
        <w:ind w:left="2160"/>
        <w:rPr>
          <w:rFonts w:ascii="Times New Roman" w:eastAsia="Times New Roman" w:hAnsi="Times New Roman" w:cs="Times New Roman"/>
        </w:rPr>
      </w:pPr>
      <w:r>
        <w:t xml:space="preserve">For additional information, contact: </w:t>
      </w:r>
    </w:p>
    <w:p w14:paraId="48BECBC5"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r>
        <w:tab/>
        <w:t>Digital Watchdog</w:t>
      </w:r>
      <w:r>
        <w:rPr>
          <w:vertAlign w:val="superscript"/>
        </w:rPr>
        <w:t>®</w:t>
      </w:r>
      <w:r>
        <w:br/>
      </w:r>
      <w:r>
        <w:tab/>
        <w:t xml:space="preserve">16220 Bloomfield Avenue, </w:t>
      </w:r>
    </w:p>
    <w:p w14:paraId="5A9C2200"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firstLine="720"/>
      </w:pPr>
      <w:r>
        <w:t>Cerritos, California 90703 USA</w:t>
      </w:r>
    </w:p>
    <w:p w14:paraId="32D1473F" w14:textId="2E970DAB"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2" w:name="_1fob9te" w:colFirst="0" w:colLast="0"/>
      <w:bookmarkEnd w:id="2"/>
      <w:r>
        <w:tab/>
        <w:t xml:space="preserve">Phone: +1 </w:t>
      </w:r>
      <w:r w:rsidR="00FC518D">
        <w:t>866</w:t>
      </w:r>
      <w:r>
        <w:t xml:space="preserve"> 446-3593</w:t>
      </w:r>
    </w:p>
    <w:p w14:paraId="21A70F49"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3" w:name="_3znysh7" w:colFirst="0" w:colLast="0"/>
      <w:bookmarkEnd w:id="3"/>
      <w:r>
        <w:tab/>
        <w:t>Web: www.digital-watchdog.com</w:t>
      </w:r>
    </w:p>
    <w:p w14:paraId="21021D5E"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4" w:name="_2et92p0" w:colFirst="0" w:colLast="0"/>
      <w:bookmarkEnd w:id="4"/>
      <w:r>
        <w:tab/>
        <w:t xml:space="preserve">E-mail: </w:t>
      </w:r>
      <w:r>
        <w:rPr>
          <w:color w:val="0000FF"/>
          <w:u w:val="single"/>
        </w:rPr>
        <w:t>dw-tech@digital-watchdog.com</w:t>
      </w:r>
    </w:p>
    <w:p w14:paraId="692D5B50" w14:textId="77777777" w:rsidR="006E341E" w:rsidRDefault="006E341E">
      <w:pPr>
        <w:keepNext/>
        <w:keepLines/>
        <w:pBdr>
          <w:top w:val="single" w:sz="4" w:space="1" w:color="000000"/>
          <w:left w:val="single" w:sz="4" w:space="4" w:color="000000"/>
          <w:bottom w:val="single" w:sz="4" w:space="1" w:color="000000"/>
          <w:right w:val="single" w:sz="4" w:space="4" w:color="000000"/>
        </w:pBdr>
        <w:spacing w:after="0" w:line="276" w:lineRule="auto"/>
        <w:ind w:left="2160"/>
      </w:pPr>
    </w:p>
    <w:p w14:paraId="0C1506CC" w14:textId="77777777" w:rsidR="006E341E" w:rsidRDefault="006E341E">
      <w:pPr>
        <w:spacing w:after="0"/>
        <w:ind w:firstLine="720"/>
        <w:rPr>
          <w:sz w:val="22"/>
          <w:szCs w:val="22"/>
        </w:rPr>
      </w:pPr>
    </w:p>
    <w:p w14:paraId="1DB287D1" w14:textId="15F86526" w:rsidR="006E341E" w:rsidRDefault="00000000">
      <w:pPr>
        <w:spacing w:after="0"/>
        <w:ind w:firstLine="720"/>
        <w:rPr>
          <w:sz w:val="22"/>
          <w:szCs w:val="22"/>
        </w:rPr>
      </w:pPr>
      <w:r>
        <w:rPr>
          <w:b/>
          <w:sz w:val="22"/>
        </w:rPr>
        <w:t>MEGApix® Ai™ 3MP PTZ IP CAMERA</w:t>
      </w:r>
    </w:p>
    <w:p w14:paraId="6511303E" w14:textId="77777777" w:rsidR="006E341E" w:rsidRDefault="006E341E">
      <w:pPr>
        <w:spacing w:after="0"/>
        <w:ind w:firstLine="720"/>
        <w:rPr>
          <w:rFonts w:ascii="Times New Roman" w:eastAsia="Times New Roman" w:hAnsi="Times New Roman" w:cs="Times New Roman"/>
        </w:rPr>
      </w:pPr>
      <w:bookmarkStart w:id="5" w:name="_tyjcwt" w:colFirst="0" w:colLast="0"/>
      <w:bookmarkEnd w:id="5"/>
    </w:p>
    <w:p w14:paraId="5F74BA20" w14:textId="77777777" w:rsidR="006E341E" w:rsidRDefault="00000000">
      <w:pPr>
        <w:keepNext/>
        <w:keepLines/>
        <w:spacing w:after="0"/>
        <w:ind w:firstLine="720"/>
        <w:rPr>
          <w:sz w:val="22"/>
          <w:szCs w:val="22"/>
        </w:rPr>
      </w:pPr>
      <w:bookmarkStart w:id="6" w:name="_3dy6vkm" w:colFirst="0" w:colLast="0"/>
      <w:bookmarkEnd w:id="6"/>
      <w:r>
        <w:rPr>
          <w:b/>
          <w:sz w:val="22"/>
          <w:szCs w:val="22"/>
        </w:rPr>
        <w:t>DIVISION 28 – ELECTRONIC SAFETY AND SECURITY</w:t>
      </w:r>
    </w:p>
    <w:p w14:paraId="1C154447" w14:textId="77777777" w:rsidR="006E341E" w:rsidRDefault="00000000">
      <w:pPr>
        <w:spacing w:before="120"/>
        <w:ind w:firstLine="720"/>
        <w:rPr>
          <w:sz w:val="22"/>
          <w:szCs w:val="22"/>
        </w:rPr>
      </w:pPr>
      <w:r>
        <w:rPr>
          <w:b/>
          <w:sz w:val="22"/>
          <w:szCs w:val="22"/>
        </w:rPr>
        <w:t xml:space="preserve">28 20 00 </w:t>
      </w:r>
      <w:r>
        <w:rPr>
          <w:b/>
          <w:sz w:val="22"/>
          <w:szCs w:val="22"/>
        </w:rPr>
        <w:tab/>
        <w:t>Video Surveillance</w:t>
      </w:r>
    </w:p>
    <w:p w14:paraId="76E92BC9" w14:textId="77777777" w:rsidR="006E341E" w:rsidRDefault="00000000">
      <w:pPr>
        <w:spacing w:before="120"/>
        <w:ind w:firstLine="720"/>
        <w:rPr>
          <w:sz w:val="22"/>
          <w:szCs w:val="22"/>
        </w:rPr>
      </w:pPr>
      <w:r>
        <w:rPr>
          <w:b/>
          <w:sz w:val="22"/>
          <w:szCs w:val="22"/>
        </w:rPr>
        <w:t xml:space="preserve">28 21 00 </w:t>
      </w:r>
      <w:r>
        <w:rPr>
          <w:b/>
          <w:sz w:val="22"/>
          <w:szCs w:val="22"/>
        </w:rPr>
        <w:tab/>
        <w:t>Surveillance Cameras</w:t>
      </w:r>
    </w:p>
    <w:p w14:paraId="6A41AF9C" w14:textId="77777777" w:rsidR="006E341E" w:rsidRDefault="00000000">
      <w:pPr>
        <w:spacing w:before="120"/>
        <w:ind w:firstLine="720"/>
        <w:rPr>
          <w:sz w:val="22"/>
          <w:szCs w:val="22"/>
        </w:rPr>
      </w:pPr>
      <w:r>
        <w:rPr>
          <w:b/>
          <w:sz w:val="22"/>
          <w:szCs w:val="22"/>
        </w:rPr>
        <w:t>28 21 13</w:t>
      </w:r>
      <w:r>
        <w:rPr>
          <w:b/>
          <w:sz w:val="22"/>
          <w:szCs w:val="22"/>
        </w:rPr>
        <w:tab/>
        <w:t>IP Cameras</w:t>
      </w:r>
    </w:p>
    <w:p w14:paraId="74FADB98" w14:textId="77777777" w:rsidR="006E341E" w:rsidRDefault="006E341E">
      <w:pPr>
        <w:spacing w:before="120"/>
        <w:ind w:firstLine="720"/>
        <w:rPr>
          <w:sz w:val="22"/>
          <w:szCs w:val="22"/>
        </w:rPr>
      </w:pPr>
    </w:p>
    <w:p w14:paraId="56C753F3" w14:textId="77777777" w:rsidR="006E341E" w:rsidRDefault="00000000">
      <w:pPr>
        <w:spacing w:before="120"/>
        <w:ind w:firstLine="720"/>
        <w:rPr>
          <w:sz w:val="22"/>
          <w:szCs w:val="22"/>
        </w:rPr>
      </w:pPr>
      <w:r>
        <w:rPr>
          <w:b/>
          <w:sz w:val="22"/>
          <w:szCs w:val="22"/>
        </w:rPr>
        <w:t>Notes to Specifier:</w:t>
      </w:r>
    </w:p>
    <w:p w14:paraId="37EC6353" w14:textId="77777777" w:rsidR="006E341E" w:rsidRDefault="00000000">
      <w:pPr>
        <w:spacing w:after="0" w:line="276" w:lineRule="auto"/>
        <w:ind w:left="720"/>
      </w:pPr>
      <w:bookmarkStart w:id="7" w:name="_1t3h5sf" w:colFirst="0" w:colLast="0"/>
      <w:bookmarkEnd w:id="7"/>
      <w:r>
        <w:t xml:space="preserve">1. Where several alternative parameters or specifications exist or where the specifier has the option of inserting text, such choices are presented in </w:t>
      </w:r>
      <w:r>
        <w:rPr>
          <w:b/>
        </w:rPr>
        <w:t>&lt;bold text&gt;.</w:t>
      </w:r>
    </w:p>
    <w:p w14:paraId="02AB3D06" w14:textId="77777777" w:rsidR="006E341E" w:rsidRDefault="00000000">
      <w:pPr>
        <w:spacing w:before="120" w:after="0" w:line="276" w:lineRule="auto"/>
        <w:ind w:left="720"/>
      </w:pPr>
      <w:r>
        <w:t xml:space="preserve">2. Explanatory notes and comments are presented in </w:t>
      </w:r>
      <w:r>
        <w:rPr>
          <w:b/>
          <w:color w:val="7030A0"/>
          <w:sz w:val="22"/>
          <w:szCs w:val="22"/>
        </w:rPr>
        <w:t>colored</w:t>
      </w:r>
      <w:r>
        <w:rPr>
          <w:sz w:val="22"/>
          <w:szCs w:val="22"/>
        </w:rPr>
        <w:t xml:space="preserve"> </w:t>
      </w:r>
      <w:r>
        <w:t>text.</w:t>
      </w:r>
    </w:p>
    <w:p w14:paraId="7E50C8CC" w14:textId="77777777" w:rsidR="006E341E" w:rsidRDefault="00000000">
      <w:pPr>
        <w:spacing w:before="120" w:after="0" w:line="276" w:lineRule="auto"/>
        <w:ind w:left="720"/>
      </w:pPr>
      <w:r>
        <w:t>3. CSI MasterFormat 2016 incorporates numerous significant changes affecting electronic safety and security. This document is written to provide flexibility in using either format, although the adoption of MasterFormat 2016 is encouraged. The following is a guide to the MasterFormat numbers relevant to the product referenced in this specification.</w:t>
      </w:r>
    </w:p>
    <w:p w14:paraId="7C342E19" w14:textId="77777777" w:rsidR="006E341E" w:rsidRDefault="00000000">
      <w:pPr>
        <w:spacing w:before="120" w:after="0" w:line="276" w:lineRule="auto"/>
        <w:ind w:left="720"/>
      </w:pPr>
      <w:r>
        <w:t xml:space="preserve">4. MasterFormat 2014 Specification Category: </w:t>
      </w:r>
    </w:p>
    <w:p w14:paraId="78D96CE4" w14:textId="77777777" w:rsidR="006E341E" w:rsidRDefault="00000000">
      <w:pPr>
        <w:spacing w:before="120" w:after="0" w:line="276" w:lineRule="auto"/>
        <w:ind w:left="720" w:firstLine="720"/>
      </w:pPr>
      <w:r>
        <w:t>28 23 29 - Video Surveillance Remote Devices and Sensors</w:t>
      </w:r>
    </w:p>
    <w:p w14:paraId="483351C0" w14:textId="77777777" w:rsidR="006E341E" w:rsidRDefault="006E341E">
      <w:pPr>
        <w:spacing w:line="276" w:lineRule="auto"/>
        <w:rPr>
          <w:sz w:val="22"/>
          <w:szCs w:val="22"/>
        </w:rPr>
      </w:pPr>
    </w:p>
    <w:p w14:paraId="73D41461" w14:textId="5632582C" w:rsidR="006E341E" w:rsidRDefault="0088575E">
      <w:pPr>
        <w:spacing w:after="0"/>
        <w:jc w:val="center"/>
        <w:rPr>
          <w:sz w:val="22"/>
          <w:szCs w:val="22"/>
        </w:rPr>
      </w:pPr>
      <w:r>
        <w:rPr>
          <w:b/>
          <w:sz w:val="22"/>
        </w:rPr>
        <w:lastRenderedPageBreak/>
        <w:t>3MP PTZ camera with AI engine and 40x optical zoom</w:t>
      </w:r>
    </w:p>
    <w:p w14:paraId="2A1EC114" w14:textId="77777777" w:rsidR="006E341E" w:rsidRDefault="00000000">
      <w:pPr>
        <w:numPr>
          <w:ilvl w:val="0"/>
          <w:numId w:val="4"/>
        </w:numPr>
        <w:spacing w:before="240" w:after="240" w:line="276" w:lineRule="auto"/>
        <w:ind w:left="907" w:hanging="907"/>
        <w:jc w:val="both"/>
      </w:pPr>
      <w:r>
        <w:rPr>
          <w:b/>
        </w:rPr>
        <w:t xml:space="preserve">  GENERAL</w:t>
      </w:r>
    </w:p>
    <w:p w14:paraId="78E1EF35" w14:textId="77777777" w:rsidR="006E341E" w:rsidRDefault="00000000">
      <w:pPr>
        <w:numPr>
          <w:ilvl w:val="1"/>
          <w:numId w:val="3"/>
        </w:numPr>
        <w:pBdr>
          <w:top w:val="nil"/>
          <w:left w:val="nil"/>
          <w:bottom w:val="nil"/>
          <w:right w:val="nil"/>
          <w:between w:val="nil"/>
        </w:pBdr>
        <w:spacing w:before="120" w:line="276" w:lineRule="auto"/>
        <w:rPr>
          <w:color w:val="000000"/>
        </w:rPr>
      </w:pPr>
      <w:bookmarkStart w:id="8" w:name="_4d34og8" w:colFirst="0" w:colLast="0"/>
      <w:bookmarkEnd w:id="8"/>
      <w:r>
        <w:rPr>
          <w:b/>
          <w:color w:val="000000"/>
        </w:rPr>
        <w:t>SUMMARY</w:t>
      </w:r>
    </w:p>
    <w:p w14:paraId="0EA2C762" w14:textId="37FBC4F3" w:rsidR="006E341E" w:rsidRDefault="00000000">
      <w:pPr>
        <w:numPr>
          <w:ilvl w:val="2"/>
          <w:numId w:val="3"/>
        </w:numPr>
        <w:pBdr>
          <w:top w:val="nil"/>
          <w:left w:val="nil"/>
          <w:bottom w:val="nil"/>
          <w:right w:val="nil"/>
          <w:between w:val="nil"/>
        </w:pBdr>
        <w:spacing w:before="120" w:after="0"/>
        <w:rPr>
          <w:color w:val="000000"/>
        </w:rPr>
      </w:pPr>
      <w:r>
        <w:rPr>
          <w:color w:val="000000"/>
        </w:rPr>
        <w:t>The section features a 3MP high-definition PTZ (pan-tilt-zoom) IP video camera with a 40x optical zoom lens, endless 360° pan, and an aluminum die-cast, IP66-rated, IK10 impact-resistant PTZ housing.</w:t>
      </w:r>
    </w:p>
    <w:p w14:paraId="15C7A949" w14:textId="7485FBB2" w:rsidR="006E341E" w:rsidRDefault="00000000">
      <w:pPr>
        <w:numPr>
          <w:ilvl w:val="2"/>
          <w:numId w:val="3"/>
        </w:numPr>
        <w:pBdr>
          <w:top w:val="nil"/>
          <w:left w:val="nil"/>
          <w:bottom w:val="nil"/>
          <w:right w:val="nil"/>
          <w:between w:val="nil"/>
        </w:pBdr>
        <w:spacing w:before="120" w:after="0"/>
        <w:rPr>
          <w:color w:val="000000"/>
        </w:rPr>
      </w:pPr>
      <w:r>
        <w:rPr>
          <w:color w:val="000000"/>
        </w:rPr>
        <w:t>Product - A high-definition PTZ IP camera, based on H.265, H.264, and MJPEG compression, capable of quad streaming at up to 60fps at resolutions up to 2304(H) x 1296(V), with Star-Light Plus color in near-total darkness technology and a 6.5mm-260mm vari-focal motorized lens with 40x optical zoom and auto-focus, offering 360° endless pan and a 100° tilt range.</w:t>
      </w:r>
    </w:p>
    <w:p w14:paraId="27B60F37" w14:textId="478CB9D1" w:rsidR="006E341E" w:rsidRDefault="00000000">
      <w:pPr>
        <w:numPr>
          <w:ilvl w:val="2"/>
          <w:numId w:val="3"/>
        </w:numPr>
        <w:pBdr>
          <w:top w:val="nil"/>
          <w:left w:val="nil"/>
          <w:bottom w:val="nil"/>
          <w:right w:val="nil"/>
          <w:between w:val="nil"/>
        </w:pBdr>
        <w:spacing w:before="120" w:after="0"/>
        <w:rPr>
          <w:color w:val="000000"/>
        </w:rPr>
      </w:pPr>
      <w:r>
        <w:rPr>
          <w:color w:val="000000"/>
        </w:rPr>
        <w:t>The MEGApix Ai cameras feature an edge-based AI engine with real-time object and people detection, classification, and tracking, across up to 40 configurable detection zones, enabling intelligent video solutions.</w:t>
      </w:r>
    </w:p>
    <w:p w14:paraId="0E728594"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Related Requirements</w:t>
      </w:r>
    </w:p>
    <w:p w14:paraId="5A7B3503"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27 15 01.13 – Video Surveillance Communications Conductors and Cables</w:t>
      </w:r>
    </w:p>
    <w:p w14:paraId="43ADA16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 xml:space="preserve">28 05 03 – Safety and Security Network Communications Equipment </w:t>
      </w:r>
    </w:p>
    <w:p w14:paraId="7716138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28 05 19 – Storage Appliances for Electronic Safety and Security</w:t>
      </w:r>
    </w:p>
    <w:p w14:paraId="24F73E5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28 06 20 – Schedules for Video Surveillance</w:t>
      </w:r>
    </w:p>
    <w:p w14:paraId="3C1E660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 xml:space="preserve">28 23 00 – Video Management System </w:t>
      </w:r>
    </w:p>
    <w:p w14:paraId="753D8BCF"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REFERENCES</w:t>
      </w:r>
    </w:p>
    <w:p w14:paraId="55297FE8"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Abbreviations</w:t>
      </w:r>
    </w:p>
    <w:p w14:paraId="341CBC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AGC - Automatic Gain Control</w:t>
      </w:r>
    </w:p>
    <w:p w14:paraId="4D889B2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ARP – Address Resolution Protocol</w:t>
      </w:r>
    </w:p>
    <w:p w14:paraId="0CB5E75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AWB  - Automatic White Balance</w:t>
      </w:r>
    </w:p>
    <w:p w14:paraId="3978ADD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BLC – Backlight compression</w:t>
      </w:r>
    </w:p>
    <w:p w14:paraId="65B2555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DHCP - Dynamic Host Configuration Protocol</w:t>
      </w:r>
    </w:p>
    <w:p w14:paraId="0580DFF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DNR – Digital Noise Reduction</w:t>
      </w:r>
    </w:p>
    <w:p w14:paraId="3C1C0BA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DNS - Domain Name Server</w:t>
      </w:r>
    </w:p>
    <w:p w14:paraId="1AF6C24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DDNS – Dynamic Domain Name Server</w:t>
      </w:r>
    </w:p>
    <w:p w14:paraId="07871C3F"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fps - frames per second</w:t>
      </w:r>
    </w:p>
    <w:p w14:paraId="65534E3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FTP - File Transfer Protocol</w:t>
      </w:r>
    </w:p>
    <w:p w14:paraId="47EB753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GUI – Graphical User Interface</w:t>
      </w:r>
    </w:p>
    <w:p w14:paraId="2EFC501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HLC – Highlight Compensation</w:t>
      </w:r>
    </w:p>
    <w:p w14:paraId="20985F8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HTTP - Hypertext Transfer Protocol</w:t>
      </w:r>
    </w:p>
    <w:p w14:paraId="1095EF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ICMP – Internet Control Message Protocol</w:t>
      </w:r>
    </w:p>
    <w:p w14:paraId="632212D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IGMP - Internet Group Management Protocol</w:t>
      </w:r>
    </w:p>
    <w:p w14:paraId="2D38ACD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IP - Internet Protocol</w:t>
      </w:r>
    </w:p>
    <w:p w14:paraId="724BE143"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JPEG - Joint Photographic Experts Group</w:t>
      </w:r>
    </w:p>
    <w:p w14:paraId="640DBEC6"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MJPEG - Motion JPEG</w:t>
      </w:r>
    </w:p>
    <w:p w14:paraId="7E5CA07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NTP - Network Time Protocol</w:t>
      </w:r>
    </w:p>
    <w:p w14:paraId="4284328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PoE - Power over Ethernet</w:t>
      </w:r>
    </w:p>
    <w:p w14:paraId="6493E58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QoS – Quality of Service</w:t>
      </w:r>
    </w:p>
    <w:p w14:paraId="18D91628"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lastRenderedPageBreak/>
        <w:t>RARP – Reverse Address Resolution Protocol</w:t>
      </w:r>
    </w:p>
    <w:p w14:paraId="5B33B32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RTP - Real-Time Transport Protocol</w:t>
      </w:r>
    </w:p>
    <w:p w14:paraId="696CC8F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RTSP - Real-Time Streaming Protocol</w:t>
      </w:r>
    </w:p>
    <w:p w14:paraId="0D6697D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SMTP - Simple Mail Transfer Protocol</w:t>
      </w:r>
    </w:p>
    <w:p w14:paraId="33DC6428"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TCP - Transmission Control Protocol</w:t>
      </w:r>
    </w:p>
    <w:p w14:paraId="28FB23D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UDP - User Datagram Protocol</w:t>
      </w:r>
    </w:p>
    <w:p w14:paraId="459A58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VMS - Video Management System</w:t>
      </w:r>
    </w:p>
    <w:p w14:paraId="4D525E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WDR – Wide Dynamic Range</w:t>
      </w:r>
    </w:p>
    <w:p w14:paraId="6C109A56" w14:textId="77777777" w:rsidR="006E341E" w:rsidRDefault="00000000">
      <w:pPr>
        <w:numPr>
          <w:ilvl w:val="2"/>
          <w:numId w:val="3"/>
        </w:numPr>
        <w:pBdr>
          <w:top w:val="nil"/>
          <w:left w:val="nil"/>
          <w:bottom w:val="nil"/>
          <w:right w:val="nil"/>
          <w:between w:val="nil"/>
        </w:pBdr>
        <w:spacing w:before="60" w:after="0" w:line="276" w:lineRule="auto"/>
        <w:rPr>
          <w:color w:val="000000"/>
        </w:rPr>
      </w:pPr>
      <w:r>
        <w:rPr>
          <w:color w:val="000000"/>
        </w:rPr>
        <w:t>Reference Standards</w:t>
      </w:r>
    </w:p>
    <w:p w14:paraId="53FDD93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Network</w:t>
      </w:r>
    </w:p>
    <w:p w14:paraId="4C8201B2" w14:textId="77777777" w:rsidR="006E341E" w:rsidRDefault="00000000">
      <w:pPr>
        <w:numPr>
          <w:ilvl w:val="4"/>
          <w:numId w:val="3"/>
        </w:numPr>
        <w:pBdr>
          <w:top w:val="nil"/>
          <w:left w:val="nil"/>
          <w:bottom w:val="nil"/>
          <w:right w:val="nil"/>
          <w:between w:val="nil"/>
        </w:pBdr>
        <w:spacing w:before="60" w:after="0" w:line="276" w:lineRule="auto"/>
      </w:pPr>
      <w:r>
        <w:rPr>
          <w:color w:val="000000"/>
        </w:rPr>
        <w:t>IEEE - 802.3 Ethernet Standards</w:t>
      </w:r>
    </w:p>
    <w:p w14:paraId="3287DBC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Video</w:t>
      </w:r>
    </w:p>
    <w:p w14:paraId="21078ADC" w14:textId="77777777" w:rsidR="006E341E" w:rsidRDefault="00000000">
      <w:pPr>
        <w:numPr>
          <w:ilvl w:val="4"/>
          <w:numId w:val="3"/>
        </w:numPr>
        <w:pBdr>
          <w:top w:val="nil"/>
          <w:left w:val="nil"/>
          <w:bottom w:val="nil"/>
          <w:right w:val="nil"/>
          <w:between w:val="nil"/>
        </w:pBdr>
        <w:spacing w:before="60" w:after="0"/>
      </w:pPr>
      <w:r>
        <w:rPr>
          <w:color w:val="000000"/>
        </w:rPr>
        <w:t>ISO / IEC 14496 – MPEG-4</w:t>
      </w:r>
    </w:p>
    <w:p w14:paraId="3966CF6C" w14:textId="77777777" w:rsidR="006E341E" w:rsidRDefault="00000000">
      <w:pPr>
        <w:numPr>
          <w:ilvl w:val="5"/>
          <w:numId w:val="3"/>
        </w:numPr>
        <w:pBdr>
          <w:top w:val="nil"/>
          <w:left w:val="nil"/>
          <w:bottom w:val="nil"/>
          <w:right w:val="nil"/>
          <w:between w:val="nil"/>
        </w:pBdr>
        <w:spacing w:before="60" w:after="0"/>
        <w:rPr>
          <w:color w:val="000000"/>
        </w:rPr>
      </w:pPr>
      <w:r>
        <w:rPr>
          <w:color w:val="000000"/>
        </w:rPr>
        <w:t>ISO / IEC 14496–10, MPEG-4 Part 10 (ITU H.264)</w:t>
      </w:r>
    </w:p>
    <w:p w14:paraId="3830303C" w14:textId="77777777" w:rsidR="006E341E" w:rsidRDefault="00000000">
      <w:pPr>
        <w:numPr>
          <w:ilvl w:val="4"/>
          <w:numId w:val="3"/>
        </w:numPr>
        <w:pBdr>
          <w:top w:val="nil"/>
          <w:left w:val="nil"/>
          <w:bottom w:val="nil"/>
          <w:right w:val="nil"/>
          <w:between w:val="nil"/>
        </w:pBdr>
        <w:spacing w:before="60" w:after="0" w:line="276" w:lineRule="auto"/>
      </w:pPr>
      <w:r>
        <w:rPr>
          <w:color w:val="000000"/>
        </w:rPr>
        <w:t>ISO / IEC 10918 – JPEG </w:t>
      </w:r>
    </w:p>
    <w:p w14:paraId="2BB74B02" w14:textId="77777777" w:rsidR="006E341E" w:rsidRDefault="00000000">
      <w:pPr>
        <w:numPr>
          <w:ilvl w:val="4"/>
          <w:numId w:val="3"/>
        </w:numPr>
        <w:pBdr>
          <w:top w:val="nil"/>
          <w:left w:val="nil"/>
          <w:bottom w:val="nil"/>
          <w:right w:val="nil"/>
          <w:between w:val="nil"/>
        </w:pBdr>
        <w:spacing w:before="60" w:after="0" w:line="276" w:lineRule="auto"/>
      </w:pPr>
      <w:r>
        <w:rPr>
          <w:color w:val="000000"/>
        </w:rPr>
        <w:t>ONVIF – Profile S</w:t>
      </w:r>
    </w:p>
    <w:p w14:paraId="31C5641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Emissions</w:t>
      </w:r>
    </w:p>
    <w:p w14:paraId="7C9CBFEE" w14:textId="77777777" w:rsidR="006E341E" w:rsidRDefault="00000000">
      <w:pPr>
        <w:numPr>
          <w:ilvl w:val="4"/>
          <w:numId w:val="3"/>
        </w:numPr>
        <w:pBdr>
          <w:top w:val="nil"/>
          <w:left w:val="nil"/>
          <w:bottom w:val="nil"/>
          <w:right w:val="nil"/>
          <w:between w:val="nil"/>
        </w:pBdr>
        <w:spacing w:before="60" w:after="0" w:line="276" w:lineRule="auto"/>
      </w:pPr>
      <w:r>
        <w:rPr>
          <w:color w:val="000000"/>
        </w:rPr>
        <w:t>FCC-47 CFR Part 15 Class B</w:t>
      </w:r>
    </w:p>
    <w:p w14:paraId="247C12E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Environmental</w:t>
      </w:r>
    </w:p>
    <w:p w14:paraId="46EE3B74" w14:textId="77777777" w:rsidR="006E341E" w:rsidRDefault="00000000">
      <w:pPr>
        <w:numPr>
          <w:ilvl w:val="4"/>
          <w:numId w:val="3"/>
        </w:numPr>
        <w:pBdr>
          <w:top w:val="nil"/>
          <w:left w:val="nil"/>
          <w:bottom w:val="nil"/>
          <w:right w:val="nil"/>
          <w:between w:val="nil"/>
        </w:pBdr>
        <w:spacing w:before="60" w:after="0" w:line="276" w:lineRule="auto"/>
      </w:pPr>
      <w:r>
        <w:rPr>
          <w:color w:val="000000"/>
        </w:rPr>
        <w:t>ANSI / IEC60529 – Degrees of Protection Provided by Enclosures</w:t>
      </w:r>
    </w:p>
    <w:p w14:paraId="3C6B9D91" w14:textId="7FDD20F8" w:rsidR="006E341E" w:rsidRDefault="00000000">
      <w:pPr>
        <w:numPr>
          <w:ilvl w:val="4"/>
          <w:numId w:val="3"/>
        </w:numPr>
        <w:pBdr>
          <w:top w:val="nil"/>
          <w:left w:val="nil"/>
          <w:bottom w:val="nil"/>
          <w:right w:val="nil"/>
          <w:between w:val="nil"/>
        </w:pBdr>
        <w:spacing w:before="60" w:after="0" w:line="276" w:lineRule="auto"/>
      </w:pPr>
      <w:r>
        <w:rPr>
          <w:color w:val="000000"/>
        </w:rPr>
        <w:t>International Electrotechnical Commission (IEC) – Ingress Protection Rating IP66</w:t>
      </w:r>
    </w:p>
    <w:p w14:paraId="0788A802" w14:textId="77777777" w:rsidR="006E341E" w:rsidRDefault="00000000">
      <w:pPr>
        <w:numPr>
          <w:ilvl w:val="4"/>
          <w:numId w:val="3"/>
        </w:numPr>
        <w:pBdr>
          <w:top w:val="nil"/>
          <w:left w:val="nil"/>
          <w:bottom w:val="nil"/>
          <w:right w:val="nil"/>
          <w:between w:val="nil"/>
        </w:pBdr>
        <w:spacing w:before="60" w:after="0" w:line="276" w:lineRule="auto"/>
      </w:pPr>
      <w:r>
        <w:rPr>
          <w:color w:val="222222"/>
          <w:highlight w:val="white"/>
        </w:rPr>
        <w:t xml:space="preserve">European standard EN 62262 — equivalent to </w:t>
      </w:r>
      <w:r>
        <w:rPr>
          <w:color w:val="000000"/>
        </w:rPr>
        <w:t>International Electrotechnical Commission (IEC) – Impact Protection Rating IK10</w:t>
      </w:r>
    </w:p>
    <w:p w14:paraId="20A21086"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SUBMITTALS</w:t>
      </w:r>
    </w:p>
    <w:p w14:paraId="04609636"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Product Data</w:t>
      </w:r>
    </w:p>
    <w:p w14:paraId="086F4B92" w14:textId="5C478C82"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Manufacturer</w:t>
      </w:r>
      <w:r w:rsidR="00625D4F">
        <w:rPr>
          <w:color w:val="000000"/>
        </w:rPr>
        <w:t>’</w:t>
      </w:r>
      <w:r>
        <w:rPr>
          <w:color w:val="000000"/>
        </w:rPr>
        <w:t>s printed or electronic datasheets.</w:t>
      </w:r>
    </w:p>
    <w:p w14:paraId="30B2CB20" w14:textId="7D73A52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Manufacturer</w:t>
      </w:r>
      <w:r w:rsidR="00625D4F">
        <w:rPr>
          <w:color w:val="000000"/>
        </w:rPr>
        <w:t>’</w:t>
      </w:r>
      <w:r>
        <w:rPr>
          <w:color w:val="000000"/>
        </w:rPr>
        <w:t>s installation and operation manuals.</w:t>
      </w:r>
    </w:p>
    <w:p w14:paraId="56274F1C"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Warranty documentation.</w:t>
      </w:r>
    </w:p>
    <w:p w14:paraId="3D12BFC3"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QUALIFICATIONS</w:t>
      </w:r>
    </w:p>
    <w:p w14:paraId="13536679"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The Manufacturer shall have at least five years of experience producing IP video equipment.</w:t>
      </w:r>
    </w:p>
    <w:p w14:paraId="018EE024"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Installers shall be trained and authorized by the Manufacturer to install, integrate, test, and commission the system.</w:t>
      </w:r>
    </w:p>
    <w:p w14:paraId="613970AF" w14:textId="77777777" w:rsidR="006E341E" w:rsidRDefault="00000000">
      <w:pPr>
        <w:numPr>
          <w:ilvl w:val="1"/>
          <w:numId w:val="3"/>
        </w:numPr>
        <w:spacing w:before="120" w:after="0" w:line="276" w:lineRule="auto"/>
        <w:rPr>
          <w:color w:val="000000"/>
        </w:rPr>
      </w:pPr>
      <w:r>
        <w:rPr>
          <w:b/>
          <w:color w:val="000000"/>
        </w:rPr>
        <w:t>DELIVERY, STORAGE, AND HANDLING</w:t>
      </w:r>
    </w:p>
    <w:p w14:paraId="73A4DED6" w14:textId="3A2241EE" w:rsidR="006E341E" w:rsidRDefault="00000000">
      <w:pPr>
        <w:numPr>
          <w:ilvl w:val="2"/>
          <w:numId w:val="3"/>
        </w:numPr>
        <w:spacing w:before="120" w:after="0" w:line="276" w:lineRule="auto"/>
        <w:rPr>
          <w:color w:val="000000"/>
        </w:rPr>
      </w:pPr>
      <w:r>
        <w:rPr>
          <w:color w:val="000000"/>
        </w:rPr>
        <w:t>Deliver the camera in its manufacturer</w:t>
      </w:r>
      <w:r w:rsidR="00625D4F">
        <w:rPr>
          <w:color w:val="000000"/>
        </w:rPr>
        <w:t>’</w:t>
      </w:r>
      <w:r>
        <w:rPr>
          <w:color w:val="000000"/>
        </w:rPr>
        <w:t>s original, unopened, and undamaged container, with identification labels intact.</w:t>
      </w:r>
    </w:p>
    <w:p w14:paraId="1705A750" w14:textId="2E1679D5" w:rsidR="006E341E" w:rsidRDefault="00000000">
      <w:pPr>
        <w:numPr>
          <w:ilvl w:val="2"/>
          <w:numId w:val="3"/>
        </w:numPr>
        <w:spacing w:before="120" w:after="0" w:line="276" w:lineRule="auto"/>
        <w:rPr>
          <w:color w:val="000000"/>
        </w:rPr>
      </w:pPr>
      <w:r>
        <w:rPr>
          <w:color w:val="000000"/>
        </w:rPr>
        <w:t>Store the camera in an environment with a temperature range of</w:t>
      </w:r>
      <w:r w:rsidR="00625D4F" w:rsidRPr="00625D4F">
        <w:rPr>
          <w:color w:val="000000"/>
        </w:rPr>
        <w:t xml:space="preserve"> -22°F ~ 140°F (-30°C ~ 60°C)</w:t>
      </w:r>
      <w:r>
        <w:rPr>
          <w:color w:val="000000"/>
        </w:rPr>
        <w:t>, protected from mechanical and environmental conditions as designated by the Manufacturer.</w:t>
      </w:r>
    </w:p>
    <w:p w14:paraId="4EF06D5F" w14:textId="77777777" w:rsidR="006E341E" w:rsidRDefault="00000000">
      <w:pPr>
        <w:numPr>
          <w:ilvl w:val="1"/>
          <w:numId w:val="3"/>
        </w:numPr>
        <w:pBdr>
          <w:top w:val="nil"/>
          <w:left w:val="nil"/>
          <w:bottom w:val="nil"/>
          <w:right w:val="nil"/>
          <w:between w:val="nil"/>
        </w:pBdr>
        <w:spacing w:before="240" w:after="0" w:line="276" w:lineRule="auto"/>
        <w:rPr>
          <w:color w:val="000000"/>
        </w:rPr>
      </w:pPr>
      <w:r>
        <w:rPr>
          <w:b/>
          <w:color w:val="000000"/>
        </w:rPr>
        <w:t>WARRANTY AND SUPPORT</w:t>
      </w:r>
    </w:p>
    <w:p w14:paraId="78A0B006" w14:textId="2B1CA94B"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The Manufacturer shall provide a 2-year warranty for the product, ensuring it is free from defects in material and workmanship.</w:t>
      </w:r>
    </w:p>
    <w:p w14:paraId="478DC034" w14:textId="77777777" w:rsidR="006E341E" w:rsidRDefault="00000000">
      <w:pPr>
        <w:spacing w:line="276" w:lineRule="auto"/>
        <w:jc w:val="center"/>
      </w:pPr>
      <w:r>
        <w:t>END OF SECTION</w:t>
      </w:r>
    </w:p>
    <w:p w14:paraId="241365A1" w14:textId="77777777" w:rsidR="006E341E" w:rsidRDefault="00000000">
      <w:pPr>
        <w:numPr>
          <w:ilvl w:val="0"/>
          <w:numId w:val="3"/>
        </w:numPr>
        <w:spacing w:before="240" w:after="240" w:line="276" w:lineRule="auto"/>
        <w:jc w:val="both"/>
      </w:pPr>
      <w:r>
        <w:br w:type="page"/>
      </w:r>
      <w:r>
        <w:lastRenderedPageBreak/>
        <w:t xml:space="preserve">   </w:t>
      </w:r>
      <w:r>
        <w:rPr>
          <w:b/>
        </w:rPr>
        <w:t>PRODUCTS</w:t>
      </w:r>
    </w:p>
    <w:p w14:paraId="172EAA0E" w14:textId="77777777" w:rsidR="006E341E" w:rsidRDefault="00000000">
      <w:pPr>
        <w:numPr>
          <w:ilvl w:val="1"/>
          <w:numId w:val="3"/>
        </w:numPr>
        <w:spacing w:before="120" w:line="276" w:lineRule="auto"/>
      </w:pPr>
      <w:r>
        <w:rPr>
          <w:b/>
        </w:rPr>
        <w:t>EQUIPMENT</w:t>
      </w:r>
    </w:p>
    <w:p w14:paraId="743EA962" w14:textId="77777777" w:rsidR="006E341E" w:rsidRDefault="00000000">
      <w:pPr>
        <w:numPr>
          <w:ilvl w:val="2"/>
          <w:numId w:val="5"/>
        </w:numPr>
        <w:spacing w:after="0" w:line="276" w:lineRule="auto"/>
      </w:pPr>
      <w:r>
        <w:t xml:space="preserve">Manufacturer: </w:t>
      </w:r>
      <w:r>
        <w:tab/>
        <w:t>Digital Watchdog, Inc.</w:t>
      </w:r>
    </w:p>
    <w:p w14:paraId="22F50DB0" w14:textId="4D6E3FAF" w:rsidR="006E341E" w:rsidRDefault="00000000">
      <w:pPr>
        <w:spacing w:after="0" w:line="276" w:lineRule="auto"/>
        <w:ind w:left="1080"/>
      </w:pPr>
      <w:r>
        <w:tab/>
      </w:r>
      <w:r>
        <w:tab/>
      </w:r>
      <w:r>
        <w:tab/>
        <w:t>16220 Bloomfield Avenue</w:t>
      </w:r>
      <w:r w:rsidR="00625D4F">
        <w:t>,</w:t>
      </w:r>
      <w:r>
        <w:t xml:space="preserve"> Cerritos,</w:t>
      </w:r>
    </w:p>
    <w:p w14:paraId="2E1AE0CC" w14:textId="6E641F13" w:rsidR="006E341E" w:rsidRDefault="00000000">
      <w:pPr>
        <w:spacing w:after="0" w:line="276" w:lineRule="auto"/>
        <w:ind w:left="2520" w:firstLine="360"/>
      </w:pPr>
      <w:r>
        <w:t>California, USA 90703 USA</w:t>
      </w:r>
    </w:p>
    <w:p w14:paraId="582EAD00" w14:textId="77777777" w:rsidR="006E341E" w:rsidRDefault="00000000">
      <w:pPr>
        <w:spacing w:after="0" w:line="276" w:lineRule="auto"/>
        <w:ind w:left="1080"/>
      </w:pPr>
      <w:r>
        <w:tab/>
      </w:r>
      <w:r>
        <w:tab/>
      </w:r>
      <w:r>
        <w:tab/>
        <w:t>Phone: (866) 446-3595</w:t>
      </w:r>
    </w:p>
    <w:p w14:paraId="11AFD05D" w14:textId="77777777" w:rsidR="006E341E" w:rsidRDefault="00000000">
      <w:pPr>
        <w:spacing w:after="0" w:line="276" w:lineRule="auto"/>
        <w:ind w:left="1080"/>
      </w:pPr>
      <w:r>
        <w:tab/>
      </w:r>
      <w:r>
        <w:tab/>
      </w:r>
      <w:r>
        <w:tab/>
        <w:t>Web: www.digital-watchdog.com</w:t>
      </w:r>
    </w:p>
    <w:p w14:paraId="20D940D3" w14:textId="77777777" w:rsidR="006E341E" w:rsidRDefault="00000000">
      <w:pPr>
        <w:spacing w:after="0" w:line="276" w:lineRule="auto"/>
        <w:ind w:left="1080"/>
      </w:pPr>
      <w:r>
        <w:tab/>
      </w:r>
      <w:r>
        <w:tab/>
      </w:r>
      <w:r>
        <w:tab/>
        <w:t>E-mail:  dw-tech@digital-watchdog.com</w:t>
      </w:r>
    </w:p>
    <w:p w14:paraId="4998AB9A" w14:textId="45D5FF0D" w:rsidR="006E341E" w:rsidRDefault="00000000">
      <w:pPr>
        <w:numPr>
          <w:ilvl w:val="2"/>
          <w:numId w:val="6"/>
        </w:numPr>
        <w:spacing w:before="120" w:after="0" w:line="276" w:lineRule="auto"/>
      </w:pPr>
      <w:r>
        <w:t>Models: DWC-XPZA03Mi</w:t>
      </w:r>
    </w:p>
    <w:p w14:paraId="00FC21B2" w14:textId="77777777" w:rsidR="006E341E" w:rsidRDefault="00000000">
      <w:pPr>
        <w:numPr>
          <w:ilvl w:val="2"/>
          <w:numId w:val="6"/>
        </w:numPr>
        <w:spacing w:after="0" w:line="276" w:lineRule="auto"/>
      </w:pPr>
      <w:r>
        <w:t>Alternates: None</w:t>
      </w:r>
    </w:p>
    <w:p w14:paraId="63A5489C" w14:textId="77777777" w:rsidR="006E341E" w:rsidRDefault="00000000">
      <w:pPr>
        <w:numPr>
          <w:ilvl w:val="1"/>
          <w:numId w:val="6"/>
        </w:numPr>
        <w:spacing w:before="240" w:after="0" w:line="276" w:lineRule="auto"/>
        <w:jc w:val="both"/>
      </w:pPr>
      <w:r>
        <w:rPr>
          <w:b/>
        </w:rPr>
        <w:t>GENERAL DESCRIPTION</w:t>
      </w:r>
    </w:p>
    <w:p w14:paraId="56DF632F" w14:textId="06DD59C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The PTZ IP camera (“IP camera”) shall provide video performance capable of delivering selectable resolutions up to 2304(H) x 1296(V) pixels at up to 60 frames per second (fps) with color in darkness technology, AI analytics capabilities, and 40x optical zoom, contained within an IP66-rated, IK10 impact-resistant PTZ housing.</w:t>
      </w:r>
    </w:p>
    <w:p w14:paraId="01626870" w14:textId="4AF9ED3D" w:rsidR="00046DB8" w:rsidRDefault="00046DB8">
      <w:pPr>
        <w:numPr>
          <w:ilvl w:val="2"/>
          <w:numId w:val="1"/>
        </w:numPr>
        <w:pBdr>
          <w:top w:val="nil"/>
          <w:left w:val="nil"/>
          <w:bottom w:val="nil"/>
          <w:right w:val="nil"/>
          <w:between w:val="nil"/>
        </w:pBdr>
        <w:spacing w:before="120" w:after="0" w:line="276" w:lineRule="auto"/>
        <w:jc w:val="both"/>
        <w:rPr>
          <w:color w:val="000000"/>
        </w:rPr>
      </w:pPr>
      <w:r>
        <w:rPr>
          <w:color w:val="000000"/>
        </w:rPr>
        <w:t xml:space="preserve">The camera shall include preinstalled AI deep learning analytics at the edge. </w:t>
      </w:r>
    </w:p>
    <w:p w14:paraId="52ECF790"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possess the following characteristics:</w:t>
      </w:r>
    </w:p>
    <w:p w14:paraId="67E221F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H.265, H.264 and MJPEG compression</w:t>
      </w:r>
    </w:p>
    <w:p w14:paraId="693D9B41" w14:textId="2E10B667" w:rsidR="006E341E" w:rsidRDefault="00ED0CDD">
      <w:pPr>
        <w:numPr>
          <w:ilvl w:val="3"/>
          <w:numId w:val="1"/>
        </w:numPr>
        <w:pBdr>
          <w:top w:val="nil"/>
          <w:left w:val="nil"/>
          <w:bottom w:val="nil"/>
          <w:right w:val="nil"/>
          <w:between w:val="nil"/>
        </w:pBdr>
        <w:spacing w:before="60" w:after="0"/>
        <w:jc w:val="both"/>
        <w:rPr>
          <w:color w:val="000000"/>
        </w:rPr>
      </w:pPr>
      <w:r>
        <w:rPr>
          <w:color w:val="000000"/>
        </w:rPr>
        <w:t>3MP resolution (3MP 1/1.8” CMOS sensor)</w:t>
      </w:r>
    </w:p>
    <w:p w14:paraId="7B79F1FD" w14:textId="71824E3A"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Color in darkness technology (0.005 lux (color), 0 lux (B/W))</w:t>
      </w:r>
    </w:p>
    <w:p w14:paraId="10456DE6" w14:textId="3B6C472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40x optical zoom and 16x digital zoom</w:t>
      </w:r>
    </w:p>
    <w:p w14:paraId="5295D51D"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360° endless pan range and 100° (-10° to 90°) tilt range</w:t>
      </w:r>
    </w:p>
    <w:p w14:paraId="591D9B17" w14:textId="7F2F0DFF"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High-speed PTZ with up to 500 presets, 8 swing patterns, 4 patterns, and 8 groups</w:t>
      </w:r>
    </w:p>
    <w:p w14:paraId="56CFBDFC" w14:textId="5160EDC0"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AI deep learning object and people detection, classification, and tracking with up to 40 configurable detection zones</w:t>
      </w:r>
    </w:p>
    <w:p w14:paraId="7AB8615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Quad streaming IP video (one primary and three secondary streams)</w:t>
      </w:r>
    </w:p>
    <w:p w14:paraId="0E7BE715" w14:textId="3CAF587F"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Day/night operation (TDN, Auto, day (color), night (B/W))</w:t>
      </w:r>
    </w:p>
    <w:p w14:paraId="425CD06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Integral Smart IR illuminator providing a 1148 ft (350 m) distance</w:t>
      </w:r>
    </w:p>
    <w:p w14:paraId="7DB37C44" w14:textId="5567D904" w:rsidR="006E341E" w:rsidRDefault="000A1086">
      <w:pPr>
        <w:numPr>
          <w:ilvl w:val="3"/>
          <w:numId w:val="1"/>
        </w:numPr>
        <w:pBdr>
          <w:top w:val="nil"/>
          <w:left w:val="nil"/>
          <w:bottom w:val="nil"/>
          <w:right w:val="nil"/>
          <w:between w:val="nil"/>
        </w:pBdr>
        <w:spacing w:before="60" w:after="0" w:line="276" w:lineRule="auto"/>
        <w:jc w:val="both"/>
        <w:rPr>
          <w:color w:val="000000"/>
        </w:rPr>
      </w:pPr>
      <w:r>
        <w:rPr>
          <w:color w:val="000000"/>
        </w:rPr>
        <w:t>True Wide Dynamic Range</w:t>
      </w:r>
    </w:p>
    <w:p w14:paraId="69B34B2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Smart DNR™ 3D digital noise reduction</w:t>
      </w:r>
    </w:p>
    <w:p w14:paraId="1E56897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Two-way audio via line input/output</w:t>
      </w:r>
    </w:p>
    <w:p w14:paraId="78E41E2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PoE and 24V AC capable</w:t>
      </w:r>
    </w:p>
    <w:p w14:paraId="62649C8C"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Multicast or unicast capable</w:t>
      </w:r>
    </w:p>
    <w:p w14:paraId="48D6887E"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Built-in web server</w:t>
      </w:r>
    </w:p>
    <w:p w14:paraId="693F173F" w14:textId="104F4576"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Dynamic DNS (DDNS) support</w:t>
      </w:r>
    </w:p>
    <w:p w14:paraId="346BC50C" w14:textId="7A2A847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IP66 rated</w:t>
      </w:r>
    </w:p>
    <w:p w14:paraId="25732C3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IK-10 impact-resistant</w:t>
      </w:r>
    </w:p>
    <w:p w14:paraId="0E34A33A" w14:textId="2347FAF6" w:rsidR="000A1086" w:rsidRDefault="000A1086">
      <w:pPr>
        <w:numPr>
          <w:ilvl w:val="3"/>
          <w:numId w:val="1"/>
        </w:numPr>
        <w:pBdr>
          <w:top w:val="nil"/>
          <w:left w:val="nil"/>
          <w:bottom w:val="nil"/>
          <w:right w:val="nil"/>
          <w:between w:val="nil"/>
        </w:pBdr>
        <w:spacing w:before="60" w:after="0" w:line="276" w:lineRule="auto"/>
        <w:jc w:val="both"/>
        <w:rPr>
          <w:color w:val="000000"/>
        </w:rPr>
      </w:pPr>
      <w:r>
        <w:rPr>
          <w:color w:val="000000"/>
        </w:rPr>
        <w:t>NDAA compliant</w:t>
      </w:r>
    </w:p>
    <w:p w14:paraId="4E72E43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TAA-compliant</w:t>
      </w:r>
    </w:p>
    <w:p w14:paraId="28A9BCFE" w14:textId="77777777" w:rsidR="006E341E" w:rsidRDefault="006E341E">
      <w:pPr>
        <w:pBdr>
          <w:top w:val="nil"/>
          <w:left w:val="nil"/>
          <w:bottom w:val="nil"/>
          <w:right w:val="nil"/>
          <w:between w:val="nil"/>
        </w:pBdr>
        <w:spacing w:before="60" w:after="0" w:line="276" w:lineRule="auto"/>
        <w:ind w:left="1080"/>
        <w:jc w:val="both"/>
        <w:rPr>
          <w:color w:val="000000"/>
        </w:rPr>
      </w:pPr>
    </w:p>
    <w:p w14:paraId="12C419CB" w14:textId="77777777" w:rsidR="006E341E" w:rsidRDefault="00000000">
      <w:pPr>
        <w:numPr>
          <w:ilvl w:val="1"/>
          <w:numId w:val="1"/>
        </w:numPr>
        <w:spacing w:before="120" w:line="276" w:lineRule="auto"/>
        <w:jc w:val="both"/>
      </w:pPr>
      <w:r>
        <w:rPr>
          <w:b/>
        </w:rPr>
        <w:t>VIDEO</w:t>
      </w:r>
    </w:p>
    <w:p w14:paraId="081E3919"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lastRenderedPageBreak/>
        <w:t>Imager</w:t>
      </w:r>
    </w:p>
    <w:p w14:paraId="0A8117FA" w14:textId="78FCEB93"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Sensor:</w:t>
      </w:r>
      <w:r>
        <w:rPr>
          <w:color w:val="000000"/>
        </w:rPr>
        <w:tab/>
        <w:t>3MP 1/1.8” CMOS sensor, 2304(H) x 1296(V) active pixels</w:t>
      </w:r>
    </w:p>
    <w:p w14:paraId="1581858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Minimum illumination </w:t>
      </w:r>
    </w:p>
    <w:p w14:paraId="24EC25E5" w14:textId="0E9C7432" w:rsidR="006E341E" w:rsidRDefault="00000000">
      <w:pPr>
        <w:numPr>
          <w:ilvl w:val="4"/>
          <w:numId w:val="1"/>
        </w:numPr>
        <w:pBdr>
          <w:top w:val="nil"/>
          <w:left w:val="nil"/>
          <w:bottom w:val="nil"/>
          <w:right w:val="nil"/>
          <w:between w:val="nil"/>
        </w:pBdr>
        <w:spacing w:before="60" w:after="0" w:line="276" w:lineRule="auto"/>
        <w:jc w:val="both"/>
      </w:pPr>
      <w:r>
        <w:rPr>
          <w:color w:val="000000"/>
        </w:rPr>
        <w:t xml:space="preserve">Color mode: </w:t>
      </w:r>
      <w:r>
        <w:rPr>
          <w:color w:val="000000"/>
        </w:rPr>
        <w:tab/>
      </w:r>
      <w:r>
        <w:rPr>
          <w:color w:val="000000"/>
        </w:rPr>
        <w:tab/>
        <w:t>0.005 lux (color)</w:t>
      </w:r>
    </w:p>
    <w:p w14:paraId="12768F39" w14:textId="6A048991" w:rsidR="006E341E" w:rsidRPr="000A1086" w:rsidRDefault="00000000">
      <w:pPr>
        <w:numPr>
          <w:ilvl w:val="4"/>
          <w:numId w:val="1"/>
        </w:numPr>
        <w:pBdr>
          <w:top w:val="nil"/>
          <w:left w:val="nil"/>
          <w:bottom w:val="nil"/>
          <w:right w:val="nil"/>
          <w:between w:val="nil"/>
        </w:pBdr>
        <w:spacing w:before="60" w:after="0" w:line="276" w:lineRule="auto"/>
        <w:jc w:val="both"/>
      </w:pPr>
      <w:r>
        <w:rPr>
          <w:color w:val="000000"/>
        </w:rPr>
        <w:t xml:space="preserve">Black &amp; white mode: </w:t>
      </w:r>
      <w:r>
        <w:rPr>
          <w:color w:val="000000"/>
        </w:rPr>
        <w:tab/>
        <w:t>0.0 lux (B/W)</w:t>
      </w:r>
    </w:p>
    <w:p w14:paraId="696126B1" w14:textId="77777777" w:rsidR="006E341E" w:rsidRDefault="00000000">
      <w:pPr>
        <w:numPr>
          <w:ilvl w:val="3"/>
          <w:numId w:val="1"/>
        </w:numPr>
        <w:pBdr>
          <w:top w:val="nil"/>
          <w:left w:val="nil"/>
          <w:bottom w:val="nil"/>
          <w:right w:val="nil"/>
          <w:between w:val="nil"/>
        </w:pBdr>
        <w:spacing w:after="0" w:line="276" w:lineRule="auto"/>
        <w:jc w:val="both"/>
        <w:rPr>
          <w:color w:val="000000"/>
        </w:rPr>
      </w:pPr>
      <w:r>
        <w:rPr>
          <w:color w:val="000000"/>
        </w:rPr>
        <w:t>Scanning - Progressive</w:t>
      </w:r>
    </w:p>
    <w:p w14:paraId="4F163BDA"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Image Control Settings shall be available for:</w:t>
      </w:r>
    </w:p>
    <w:p w14:paraId="2302F516" w14:textId="77777777" w:rsidR="006E341E" w:rsidRDefault="00000000">
      <w:pPr>
        <w:numPr>
          <w:ilvl w:val="4"/>
          <w:numId w:val="1"/>
        </w:numPr>
        <w:pBdr>
          <w:top w:val="nil"/>
          <w:left w:val="nil"/>
          <w:bottom w:val="nil"/>
          <w:right w:val="nil"/>
          <w:between w:val="nil"/>
        </w:pBdr>
        <w:spacing w:before="60" w:after="0" w:line="276" w:lineRule="auto"/>
        <w:jc w:val="both"/>
      </w:pPr>
      <w:bookmarkStart w:id="9" w:name="_2s8eyo1" w:colFirst="0" w:colLast="0"/>
      <w:bookmarkEnd w:id="9"/>
      <w:r>
        <w:rPr>
          <w:color w:val="000000"/>
        </w:rPr>
        <w:t xml:space="preserve">Exposure modes: </w:t>
      </w:r>
      <w:r>
        <w:rPr>
          <w:color w:val="000000"/>
        </w:rPr>
        <w:tab/>
      </w:r>
      <w:r>
        <w:rPr>
          <w:color w:val="000000"/>
        </w:rPr>
        <w:tab/>
        <w:t>automatic or manual</w:t>
      </w:r>
    </w:p>
    <w:p w14:paraId="43810D22"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In manual exposure mode, configurable settings for:</w:t>
      </w:r>
    </w:p>
    <w:p w14:paraId="48E19769"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Brightness</w:t>
      </w:r>
    </w:p>
    <w:p w14:paraId="117A6A9E"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 xml:space="preserve">Shutter mode: </w:t>
      </w:r>
      <w:r>
        <w:rPr>
          <w:color w:val="000000"/>
        </w:rPr>
        <w:tab/>
        <w:t>automatic or manual - 1/1 to 1/100,000</w:t>
      </w:r>
    </w:p>
    <w:p w14:paraId="147264B3" w14:textId="3694776C" w:rsidR="000A1086" w:rsidRPr="000A1086" w:rsidRDefault="00000000" w:rsidP="000A1086">
      <w:pPr>
        <w:numPr>
          <w:ilvl w:val="6"/>
          <w:numId w:val="1"/>
        </w:numPr>
        <w:pBdr>
          <w:top w:val="nil"/>
          <w:left w:val="nil"/>
          <w:bottom w:val="nil"/>
          <w:right w:val="nil"/>
          <w:between w:val="nil"/>
        </w:pBdr>
        <w:spacing w:before="60" w:after="0" w:line="276" w:lineRule="auto"/>
        <w:jc w:val="both"/>
        <w:rPr>
          <w:color w:val="000000"/>
        </w:rPr>
      </w:pPr>
      <w:r>
        <w:rPr>
          <w:color w:val="000000"/>
        </w:rPr>
        <w:t>Digital slow shutter to decrease the shutter speed in low light</w:t>
      </w:r>
    </w:p>
    <w:p w14:paraId="0F042608"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Anti-flicker shutter setting to address video flickering issues</w:t>
      </w:r>
    </w:p>
    <w:p w14:paraId="2D33AF4A"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Automatic Gain Control (AGC)</w:t>
      </w:r>
    </w:p>
    <w:p w14:paraId="34036741" w14:textId="74468D40"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Wide Dynamic Range (WDR): True WDR</w:t>
      </w:r>
    </w:p>
    <w:p w14:paraId="7FA4CB9C"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Frequency</w:t>
      </w:r>
    </w:p>
    <w:p w14:paraId="70242617"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sharpness</w:t>
      </w:r>
    </w:p>
    <w:p w14:paraId="7868F4D4"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mirror or flip</w:t>
      </w:r>
    </w:p>
    <w:p w14:paraId="6D856ED6"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Digital noise reduction</w:t>
      </w:r>
    </w:p>
    <w:p w14:paraId="32F9F17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Lens</w:t>
      </w:r>
    </w:p>
    <w:p w14:paraId="6EB0A267"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Pan, Tilt, Zoom (PTZ) Function</w:t>
      </w:r>
    </w:p>
    <w:p w14:paraId="095334B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Pan range: 360° endless rotation</w:t>
      </w:r>
    </w:p>
    <w:p w14:paraId="581A2E8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Pan speed: Max 250°/sec; manual speed 0.065°/sec to 250°/sec</w:t>
      </w:r>
    </w:p>
    <w:p w14:paraId="7F775637"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Tilt range: 100° (-10° to 90°)</w:t>
      </w:r>
    </w:p>
    <w:p w14:paraId="20337B2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Tilt speed: Max 130°/sec; manual speed 0.065°/sec to 130°/sec</w:t>
      </w:r>
    </w:p>
    <w:p w14:paraId="7207AAA1"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Optical zoom: 40x; digital zoom: 16x</w:t>
      </w:r>
    </w:p>
    <w:p w14:paraId="2B29D62E"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Presets: 500 programmable presets</w:t>
      </w:r>
    </w:p>
    <w:p w14:paraId="7F0A6791"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Swing: 8 programmable swing patterns</w:t>
      </w:r>
    </w:p>
    <w:p w14:paraId="4D34231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Pattern: 4 programmable patterns</w:t>
      </w:r>
    </w:p>
    <w:p w14:paraId="64339F5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Group: 8 groups</w:t>
      </w:r>
    </w:p>
    <w:p w14:paraId="2B74D95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Auto parking and auto tracking</w:t>
      </w:r>
    </w:p>
    <w:p w14:paraId="39B14776" w14:textId="485288A3" w:rsidR="006E341E" w:rsidRDefault="00000000">
      <w:pPr>
        <w:numPr>
          <w:ilvl w:val="4"/>
          <w:numId w:val="1"/>
        </w:numPr>
        <w:pBdr>
          <w:top w:val="nil"/>
          <w:left w:val="nil"/>
          <w:bottom w:val="nil"/>
          <w:right w:val="nil"/>
          <w:between w:val="nil"/>
        </w:pBdr>
        <w:spacing w:before="60" w:after="0" w:line="276" w:lineRule="auto"/>
        <w:jc w:val="both"/>
      </w:pPr>
      <w:r>
        <w:rPr>
          <w:color w:val="000000"/>
        </w:rPr>
        <w:t>Lens type: 6.5mm-260mm, F1.4 vari-focal lens with motorized zoom and auto-focus, 40x optical zoom / 16x digital zoom.</w:t>
      </w:r>
    </w:p>
    <w:p w14:paraId="610F3C8D" w14:textId="0F047005" w:rsidR="006E341E" w:rsidRDefault="00000000">
      <w:pPr>
        <w:numPr>
          <w:ilvl w:val="4"/>
          <w:numId w:val="1"/>
        </w:numPr>
        <w:pBdr>
          <w:top w:val="nil"/>
          <w:left w:val="nil"/>
          <w:bottom w:val="nil"/>
          <w:right w:val="nil"/>
          <w:between w:val="nil"/>
        </w:pBdr>
        <w:spacing w:before="60" w:after="0" w:line="276" w:lineRule="auto"/>
        <w:jc w:val="both"/>
      </w:pPr>
      <w:r>
        <w:t>Horizontal field of view (HFOV): 1.6°~64.1°</w:t>
      </w:r>
    </w:p>
    <w:p w14:paraId="2092E064" w14:textId="27052977" w:rsidR="006E341E" w:rsidRDefault="00000000">
      <w:pPr>
        <w:numPr>
          <w:ilvl w:val="4"/>
          <w:numId w:val="1"/>
        </w:numPr>
        <w:spacing w:before="60" w:after="0" w:line="276" w:lineRule="auto"/>
        <w:jc w:val="both"/>
      </w:pPr>
      <w:r>
        <w:t>Vertical field of view (VFOV): 0.83°~33.4°</w:t>
      </w:r>
    </w:p>
    <w:p w14:paraId="3DB716C6" w14:textId="666B0801" w:rsidR="006E341E" w:rsidRDefault="004B403A">
      <w:pPr>
        <w:numPr>
          <w:ilvl w:val="4"/>
          <w:numId w:val="1"/>
        </w:numPr>
        <w:pBdr>
          <w:top w:val="nil"/>
          <w:left w:val="nil"/>
          <w:bottom w:val="nil"/>
          <w:right w:val="nil"/>
          <w:between w:val="nil"/>
        </w:pBdr>
        <w:spacing w:before="60" w:after="0" w:line="276" w:lineRule="auto"/>
        <w:jc w:val="both"/>
      </w:pPr>
      <w:r>
        <w:rPr>
          <w:color w:val="000000"/>
        </w:rPr>
        <w:t>IR illumination distance:  1148 ft (350m) range</w:t>
      </w:r>
    </w:p>
    <w:p w14:paraId="33F1777B" w14:textId="4AFFB5C6" w:rsidR="006E341E" w:rsidRDefault="00000000">
      <w:pPr>
        <w:numPr>
          <w:ilvl w:val="4"/>
          <w:numId w:val="1"/>
        </w:numPr>
        <w:pBdr>
          <w:top w:val="nil"/>
          <w:left w:val="nil"/>
          <w:bottom w:val="nil"/>
          <w:right w:val="nil"/>
          <w:between w:val="nil"/>
        </w:pBdr>
        <w:spacing w:before="60" w:after="0" w:line="276" w:lineRule="auto"/>
        <w:jc w:val="both"/>
      </w:pPr>
      <w:r>
        <w:rPr>
          <w:color w:val="000000"/>
        </w:rPr>
        <w:t>True Wide Dynamic Range</w:t>
      </w:r>
    </w:p>
    <w:p w14:paraId="51818372"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Shutter speed:  1/1 sec to 1/100,000</w:t>
      </w:r>
    </w:p>
    <w:p w14:paraId="709C9D7A" w14:textId="77777777" w:rsidR="006E341E" w:rsidRDefault="00000000">
      <w:pPr>
        <w:numPr>
          <w:ilvl w:val="2"/>
          <w:numId w:val="1"/>
        </w:numPr>
        <w:pBdr>
          <w:top w:val="nil"/>
          <w:left w:val="nil"/>
          <w:bottom w:val="nil"/>
          <w:right w:val="nil"/>
          <w:between w:val="nil"/>
        </w:pBdr>
        <w:spacing w:after="0" w:line="276" w:lineRule="auto"/>
        <w:jc w:val="both"/>
        <w:rPr>
          <w:color w:val="000000"/>
        </w:rPr>
      </w:pPr>
      <w:r>
        <w:rPr>
          <w:color w:val="000000"/>
        </w:rPr>
        <w:t xml:space="preserve">Video Streams </w:t>
      </w:r>
    </w:p>
    <w:p w14:paraId="43525532"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support quad streaming: one primary stream (H.265 or H.264) and three secondary streams (H.265, H.264, or MJPEG).</w:t>
      </w:r>
    </w:p>
    <w:p w14:paraId="489B2D0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Each stream shall support the following properties:</w:t>
      </w:r>
    </w:p>
    <w:p w14:paraId="041AC1BB"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lastRenderedPageBreak/>
        <w:t>Compression Type and Resolution:</w:t>
      </w:r>
      <w:r>
        <w:rPr>
          <w:color w:val="000000"/>
        </w:rPr>
        <w:tab/>
      </w:r>
    </w:p>
    <w:p w14:paraId="79DB841E" w14:textId="77777777" w:rsidR="00ED0CDD" w:rsidRPr="00ED0CDD" w:rsidRDefault="00ED0CDD" w:rsidP="00FC28C4">
      <w:pPr>
        <w:numPr>
          <w:ilvl w:val="5"/>
          <w:numId w:val="1"/>
        </w:numPr>
        <w:pBdr>
          <w:top w:val="nil"/>
          <w:left w:val="nil"/>
          <w:bottom w:val="nil"/>
          <w:right w:val="nil"/>
          <w:between w:val="nil"/>
        </w:pBdr>
        <w:spacing w:before="60" w:after="0" w:line="276" w:lineRule="auto"/>
        <w:jc w:val="both"/>
        <w:rPr>
          <w:color w:val="000000"/>
        </w:rPr>
      </w:pPr>
      <w:r>
        <w:rPr>
          <w:color w:val="000000"/>
        </w:rPr>
        <w:t>H.265, H.264, MJPEG: 352x240 ~ 2304x1296 (selectable resolutions)</w:t>
      </w:r>
    </w:p>
    <w:p w14:paraId="73F423AC" w14:textId="77777777" w:rsidR="00FC518D" w:rsidRDefault="00FC518D" w:rsidP="00FC518D">
      <w:pPr>
        <w:numPr>
          <w:ilvl w:val="3"/>
          <w:numId w:val="1"/>
        </w:numPr>
        <w:pBdr>
          <w:top w:val="nil"/>
          <w:left w:val="nil"/>
          <w:bottom w:val="nil"/>
          <w:right w:val="nil"/>
          <w:between w:val="nil"/>
        </w:pBdr>
        <w:spacing w:before="60" w:after="0" w:line="276" w:lineRule="auto"/>
        <w:jc w:val="both"/>
      </w:pPr>
      <w:r>
        <w:t>Video Bitrate:</w:t>
      </w:r>
      <w:r>
        <w:tab/>
      </w:r>
      <w:r w:rsidRPr="00D92E6D">
        <w:t>Primary</w:t>
      </w:r>
      <w:r>
        <w:t xml:space="preserve"> Stream</w:t>
      </w:r>
      <w:r w:rsidRPr="00D92E6D">
        <w:t>: 32Kbps ~ 16Mbps</w:t>
      </w:r>
      <w:r>
        <w:t xml:space="preserve"> </w:t>
      </w:r>
    </w:p>
    <w:p w14:paraId="7809736B" w14:textId="77777777" w:rsidR="00FC518D" w:rsidRPr="00D92E6D" w:rsidRDefault="00FC518D" w:rsidP="00FC518D">
      <w:pPr>
        <w:pBdr>
          <w:top w:val="nil"/>
          <w:left w:val="nil"/>
          <w:bottom w:val="nil"/>
          <w:right w:val="nil"/>
          <w:between w:val="nil"/>
        </w:pBdr>
        <w:spacing w:before="60" w:after="0" w:line="276" w:lineRule="auto"/>
        <w:ind w:left="2880"/>
        <w:jc w:val="both"/>
      </w:pPr>
      <w:r w:rsidRPr="00D92E6D">
        <w:t>Secondary</w:t>
      </w:r>
      <w:r>
        <w:t xml:space="preserve"> Stream</w:t>
      </w:r>
      <w:r w:rsidRPr="00D92E6D">
        <w:t>: 32Kbps ~ 4Mbps</w:t>
      </w:r>
    </w:p>
    <w:p w14:paraId="52B0A5F9" w14:textId="2F48BAB6" w:rsidR="006E341E" w:rsidRDefault="00000000" w:rsidP="00ED0CDD">
      <w:pPr>
        <w:numPr>
          <w:ilvl w:val="3"/>
          <w:numId w:val="1"/>
        </w:numPr>
        <w:pBdr>
          <w:top w:val="nil"/>
          <w:left w:val="nil"/>
          <w:bottom w:val="nil"/>
          <w:right w:val="nil"/>
          <w:between w:val="nil"/>
        </w:pBdr>
        <w:spacing w:before="60" w:after="0" w:line="276" w:lineRule="auto"/>
        <w:jc w:val="both"/>
      </w:pPr>
      <w:r>
        <w:rPr>
          <w:color w:val="000000"/>
        </w:rPr>
        <w:t>Frame rate:</w:t>
      </w:r>
      <w:r>
        <w:rPr>
          <w:color w:val="000000"/>
        </w:rPr>
        <w:tab/>
        <w:t>Max 60fps @ 2304(H) x 1296(V)</w:t>
      </w:r>
    </w:p>
    <w:p w14:paraId="5DDC3093" w14:textId="46B5E83A" w:rsidR="006E341E" w:rsidRDefault="004B403A">
      <w:pPr>
        <w:numPr>
          <w:ilvl w:val="2"/>
          <w:numId w:val="1"/>
        </w:numPr>
        <w:pBdr>
          <w:top w:val="nil"/>
          <w:left w:val="nil"/>
          <w:bottom w:val="nil"/>
          <w:right w:val="nil"/>
          <w:between w:val="nil"/>
        </w:pBdr>
        <w:spacing w:before="120" w:after="0" w:line="276" w:lineRule="auto"/>
        <w:jc w:val="both"/>
        <w:rPr>
          <w:color w:val="000000"/>
        </w:rPr>
      </w:pPr>
      <w:r>
        <w:rPr>
          <w:color w:val="000000"/>
        </w:rPr>
        <w:t xml:space="preserve">Streaming Capability: </w:t>
      </w:r>
      <w:r>
        <w:rPr>
          <w:color w:val="000000"/>
        </w:rPr>
        <w:tab/>
        <w:t>Quad streaming: Primary H.265/H.264; Secondary x3: H.265, H.264, MJPEG</w:t>
      </w:r>
    </w:p>
    <w:p w14:paraId="63405F8D"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Motion Detection – The IP camera shall be able to detect motion within user-defined areas of the video image.</w:t>
      </w:r>
    </w:p>
    <w:p w14:paraId="379E907F"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Configuration settings shall be available for sensitivity and dwell time.</w:t>
      </w:r>
    </w:p>
    <w:p w14:paraId="0BE79FCE" w14:textId="244F0DC4"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ONVIF – Video streams shall be capable of supporting the ONVIF protocol, profile G, S, T and M.</w:t>
      </w:r>
    </w:p>
    <w:p w14:paraId="4FEA5EC1"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Other</w:t>
      </w:r>
    </w:p>
    <w:p w14:paraId="6D41DF70" w14:textId="0BDC7A5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Single Images - The IP camera shall support the JPG file format for image screenshots and exports.</w:t>
      </w:r>
    </w:p>
    <w:p w14:paraId="1325B6EA" w14:textId="661FDE4B"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Discovery - The Manufacturer shall offer a discovery program to identify all devices manufactured by the Manufacturer that are connected to the network.</w:t>
      </w:r>
    </w:p>
    <w:p w14:paraId="28E6DFCA" w14:textId="12CB9910"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Emergency Alarm – The IP camera shall enable the transmission of a video clip of configurable duration to up to five server locations.</w:t>
      </w:r>
    </w:p>
    <w:p w14:paraId="3C240560" w14:textId="376BBCE5" w:rsidR="006E341E" w:rsidRDefault="00000000">
      <w:pPr>
        <w:numPr>
          <w:ilvl w:val="3"/>
          <w:numId w:val="1"/>
        </w:numPr>
        <w:pBdr>
          <w:top w:val="nil"/>
          <w:left w:val="nil"/>
          <w:bottom w:val="nil"/>
          <w:right w:val="nil"/>
          <w:between w:val="nil"/>
        </w:pBdr>
        <w:spacing w:before="60" w:after="0" w:line="276" w:lineRule="auto"/>
        <w:jc w:val="both"/>
        <w:rPr>
          <w:color w:val="000000"/>
        </w:rPr>
      </w:pPr>
      <w:bookmarkStart w:id="10" w:name="_17dp8vu" w:colFirst="0" w:colLast="0"/>
      <w:bookmarkEnd w:id="10"/>
      <w:r>
        <w:rPr>
          <w:color w:val="000000"/>
        </w:rPr>
        <w:t>Access - The IP camera shall permit up to five users to access the camera simultaneously.</w:t>
      </w:r>
    </w:p>
    <w:p w14:paraId="4CEF082B" w14:textId="77777777" w:rsidR="006E341E" w:rsidRDefault="00000000">
      <w:pPr>
        <w:numPr>
          <w:ilvl w:val="1"/>
          <w:numId w:val="1"/>
        </w:numPr>
        <w:pBdr>
          <w:top w:val="nil"/>
          <w:left w:val="nil"/>
          <w:bottom w:val="nil"/>
          <w:right w:val="nil"/>
          <w:between w:val="nil"/>
        </w:pBdr>
        <w:spacing w:before="120" w:after="0" w:line="276" w:lineRule="auto"/>
        <w:jc w:val="both"/>
        <w:rPr>
          <w:color w:val="000000"/>
        </w:rPr>
      </w:pPr>
      <w:r>
        <w:rPr>
          <w:b/>
          <w:color w:val="000000"/>
        </w:rPr>
        <w:t>AUDIO</w:t>
      </w:r>
    </w:p>
    <w:p w14:paraId="51DF4680" w14:textId="2BA647A3" w:rsidR="000A1086"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provide two-way audio via one line input and one line output.</w:t>
      </w:r>
    </w:p>
    <w:p w14:paraId="7E1B5DD9" w14:textId="62981373" w:rsidR="004B403A" w:rsidRDefault="004B403A">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have one audio input line (1.0Vrms, 3K ohms).</w:t>
      </w:r>
    </w:p>
    <w:p w14:paraId="28D4D0A6" w14:textId="25170624"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Compression and Sampling Rate:  G.711.</w:t>
      </w:r>
    </w:p>
    <w:p w14:paraId="6E8938F6" w14:textId="77777777" w:rsidR="00920274" w:rsidRPr="00C93ABF" w:rsidRDefault="00920274" w:rsidP="00920274">
      <w:pPr>
        <w:numPr>
          <w:ilvl w:val="1"/>
          <w:numId w:val="1"/>
        </w:numPr>
        <w:pBdr>
          <w:top w:val="nil"/>
          <w:left w:val="nil"/>
          <w:bottom w:val="nil"/>
          <w:right w:val="nil"/>
          <w:between w:val="nil"/>
        </w:pBdr>
        <w:spacing w:before="120" w:after="0" w:line="276" w:lineRule="auto"/>
        <w:jc w:val="both"/>
        <w:textDirection w:val="btLr"/>
        <w:rPr>
          <w:b/>
          <w:color w:val="000000"/>
        </w:rPr>
      </w:pPr>
      <w:r w:rsidRPr="00C93ABF">
        <w:rPr>
          <w:b/>
          <w:color w:val="000000"/>
        </w:rPr>
        <w:t>ALARM I/O</w:t>
      </w:r>
    </w:p>
    <w:p w14:paraId="215B33EC" w14:textId="77777777" w:rsidR="00920274" w:rsidRPr="00456B6D" w:rsidRDefault="00920274" w:rsidP="00920274">
      <w:pPr>
        <w:numPr>
          <w:ilvl w:val="2"/>
          <w:numId w:val="8"/>
        </w:numPr>
        <w:suppressAutoHyphens/>
        <w:spacing w:before="120" w:line="1" w:lineRule="atLeast"/>
        <w:textDirection w:val="btLr"/>
        <w:textAlignment w:val="top"/>
        <w:outlineLvl w:val="0"/>
      </w:pPr>
      <w:r>
        <w:t xml:space="preserve">The IP camera shall provide 4 alarm inputs (contact closure), 2 relay outputs for interfacing with external alarm and access control devices, and </w:t>
      </w:r>
      <w:r>
        <w:rPr>
          <w:color w:val="000000"/>
        </w:rPr>
        <w:t>1x RS-485 port for PTZ/auxiliary device control.</w:t>
      </w:r>
    </w:p>
    <w:p w14:paraId="42E3B6A2" w14:textId="77777777" w:rsidR="00920274" w:rsidRPr="00456B6D" w:rsidRDefault="00920274" w:rsidP="00920274">
      <w:pPr>
        <w:numPr>
          <w:ilvl w:val="2"/>
          <w:numId w:val="7"/>
        </w:numPr>
        <w:suppressAutoHyphens/>
        <w:spacing w:before="120" w:line="1" w:lineRule="atLeast"/>
        <w:textDirection w:val="btLr"/>
        <w:textAlignment w:val="top"/>
        <w:outlineLvl w:val="0"/>
      </w:pPr>
      <w:r>
        <w:t xml:space="preserve">Alarm trigger sources shall include: </w:t>
      </w:r>
      <w:r>
        <w:rPr>
          <w:color w:val="000000"/>
        </w:rPr>
        <w:t>Motion alarm, sensor input, client disconnection, user-defined event</w:t>
      </w:r>
      <w:r>
        <w:t>.</w:t>
      </w:r>
    </w:p>
    <w:p w14:paraId="34E22CC9" w14:textId="77777777" w:rsidR="00920274" w:rsidRPr="00456B6D" w:rsidRDefault="00920274" w:rsidP="00920274">
      <w:pPr>
        <w:numPr>
          <w:ilvl w:val="2"/>
          <w:numId w:val="7"/>
        </w:numPr>
        <w:suppressAutoHyphens/>
        <w:spacing w:before="120" w:line="1" w:lineRule="atLeast"/>
        <w:textDirection w:val="btLr"/>
        <w:textAlignment w:val="top"/>
        <w:outlineLvl w:val="0"/>
      </w:pPr>
      <w:r>
        <w:t>Upon alarm trigger, the camera shall be able to perform the following notification actions:</w:t>
      </w:r>
    </w:p>
    <w:p w14:paraId="63DCDCE1" w14:textId="77777777" w:rsidR="00920274" w:rsidRPr="00456B6D" w:rsidRDefault="00920274" w:rsidP="00920274">
      <w:pPr>
        <w:numPr>
          <w:ilvl w:val="3"/>
          <w:numId w:val="7"/>
        </w:numPr>
        <w:suppressAutoHyphens/>
        <w:spacing w:before="120" w:line="1" w:lineRule="atLeast"/>
        <w:textDirection w:val="btLr"/>
        <w:textAlignment w:val="top"/>
        <w:outlineLvl w:val="0"/>
      </w:pPr>
      <w:r>
        <w:t>File upload (image) via e-mail or FTP</w:t>
      </w:r>
    </w:p>
    <w:p w14:paraId="2B1296FB" w14:textId="77777777" w:rsidR="00920274" w:rsidRPr="00456B6D" w:rsidRDefault="00920274" w:rsidP="00920274">
      <w:pPr>
        <w:numPr>
          <w:ilvl w:val="3"/>
          <w:numId w:val="7"/>
        </w:numPr>
        <w:suppressAutoHyphens/>
        <w:spacing w:before="120" w:line="1" w:lineRule="atLeast"/>
        <w:textDirection w:val="btLr"/>
        <w:textAlignment w:val="top"/>
        <w:outlineLvl w:val="0"/>
      </w:pPr>
      <w:r>
        <w:t>E-mail notification</w:t>
      </w:r>
    </w:p>
    <w:p w14:paraId="0336DC9A" w14:textId="77777777" w:rsidR="00920274" w:rsidRPr="00456B6D" w:rsidRDefault="00920274" w:rsidP="00920274">
      <w:pPr>
        <w:numPr>
          <w:ilvl w:val="3"/>
          <w:numId w:val="7"/>
        </w:numPr>
        <w:suppressAutoHyphens/>
        <w:spacing w:before="120" w:line="1" w:lineRule="atLeast"/>
        <w:textDirection w:val="btLr"/>
        <w:textAlignment w:val="top"/>
        <w:outlineLvl w:val="0"/>
      </w:pPr>
      <w:r>
        <w:t>Recording to SD/SDHC/SDXC card</w:t>
      </w:r>
    </w:p>
    <w:p w14:paraId="6AB9A302" w14:textId="77777777" w:rsidR="00920274" w:rsidRPr="00456B6D" w:rsidRDefault="00920274" w:rsidP="00920274">
      <w:pPr>
        <w:numPr>
          <w:ilvl w:val="3"/>
          <w:numId w:val="7"/>
        </w:numPr>
        <w:suppressAutoHyphens/>
        <w:spacing w:before="120" w:line="1" w:lineRule="atLeast"/>
        <w:textDirection w:val="btLr"/>
        <w:textAlignment w:val="top"/>
        <w:outlineLvl w:val="0"/>
      </w:pPr>
      <w:r>
        <w:t>Alarm relay output</w:t>
      </w:r>
    </w:p>
    <w:p w14:paraId="0755492C"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NETWORK</w:t>
      </w:r>
    </w:p>
    <w:p w14:paraId="6DE4E0CB"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Connectivity: 10/100Base-T Ethernet with RJ-45 connector</w:t>
      </w:r>
    </w:p>
    <w:p w14:paraId="0090B45A"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Protocols supported</w:t>
      </w:r>
    </w:p>
    <w:p w14:paraId="4A6383B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Transmission Control Protocol (TCP), User Datagram Protocol (UDP), Internet Group Management Protocol (IGMP), Internet Control Message Protocol (ICMP)</w:t>
      </w:r>
    </w:p>
    <w:p w14:paraId="66BFCA1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Configuration: Dynamic Host Configuration Protocol (DHCP)</w:t>
      </w:r>
    </w:p>
    <w:p w14:paraId="66B96AF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Web services: Hypertext Transfer Protocol (HTTP), HTTPS</w:t>
      </w:r>
    </w:p>
    <w:p w14:paraId="7248601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lastRenderedPageBreak/>
        <w:t>Network services: Domain Name System (DNS), Network Time Protocol (NTP), Simple Network Management Protocol (SNMP), Simple Mail Transfer Protocol (SMTP), File Transfer Protocol (FTP), Universal Plug and Play (UPnP), WS-Discovery, Zero Configuration</w:t>
      </w:r>
    </w:p>
    <w:p w14:paraId="5D9A2EB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Media: Real-Time Transport Protocol (RTP), Real-Time Streaming Protocol (RTSP), Real-Time Messaging Protocol (RTMP), Secure Reliable Transport (SRT), MPEG Transport Stream (MPEG-TS)</w:t>
      </w:r>
    </w:p>
    <w:p w14:paraId="7EFEE157"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DDNS – The IP camera shall support DDNS services offered by the Manufacturer and other publicly available service offerings.</w:t>
      </w:r>
    </w:p>
    <w:p w14:paraId="1317D605"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Security</w:t>
      </w:r>
    </w:p>
    <w:p w14:paraId="147A4AC5" w14:textId="02CFE640"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support IP address filtering, allowing users to enter a list of allowed or blocked IP addresses for viewing video and configuring camera settings.</w:t>
      </w:r>
    </w:p>
    <w:p w14:paraId="32932FF3" w14:textId="6D2ACC8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provide digest authentication, as well as ID and password protection.</w:t>
      </w:r>
    </w:p>
    <w:p w14:paraId="53A34296" w14:textId="0C6C333F"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provide three user access levels with password protection.</w:t>
      </w:r>
    </w:p>
    <w:p w14:paraId="393E4F02" w14:textId="77777777" w:rsidR="006E341E" w:rsidRDefault="006E341E">
      <w:pPr>
        <w:pBdr>
          <w:top w:val="nil"/>
          <w:left w:val="nil"/>
          <w:bottom w:val="nil"/>
          <w:right w:val="nil"/>
          <w:between w:val="nil"/>
        </w:pBdr>
        <w:spacing w:before="60" w:after="0" w:line="276" w:lineRule="auto"/>
        <w:jc w:val="both"/>
        <w:rPr>
          <w:color w:val="000000"/>
        </w:rPr>
      </w:pPr>
    </w:p>
    <w:p w14:paraId="2669C364"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EMBEDDED ANALYTICS</w:t>
      </w:r>
    </w:p>
    <w:p w14:paraId="582BBE17" w14:textId="77777777" w:rsidR="00920643" w:rsidRDefault="00920643" w:rsidP="00920643">
      <w:pPr>
        <w:numPr>
          <w:ilvl w:val="2"/>
          <w:numId w:val="9"/>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Intelligent Video Analytics (AI-Based) – The IP camera shall provide the following configurable AI-based video analytics on the visible imaging channel:</w:t>
      </w:r>
    </w:p>
    <w:p w14:paraId="2128647B" w14:textId="77777777" w:rsidR="00920643" w:rsidRDefault="00920643" w:rsidP="00920643">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AI-based object tracking with person and vehicle classification.</w:t>
      </w:r>
    </w:p>
    <w:p w14:paraId="25A39149" w14:textId="77777777" w:rsidR="00920643" w:rsidRPr="001229CA" w:rsidRDefault="00920643" w:rsidP="00920643">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Virtual line crossing, counting lines, and virtual zones (enter/exit/appear/disappear/stopped).</w:t>
      </w:r>
    </w:p>
    <w:p w14:paraId="0F0965C1" w14:textId="77777777" w:rsidR="00920643" w:rsidRDefault="00920643" w:rsidP="00920643">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Direction detection, tailgating detection, intrusion detection, and dwell (loitering) analytics.</w:t>
      </w:r>
    </w:p>
    <w:p w14:paraId="4F5B9C71" w14:textId="77777777" w:rsidR="00920643" w:rsidRDefault="00920643" w:rsidP="00920643">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Tamper detection, object metadata generation, and configurable logical rules.</w:t>
      </w:r>
    </w:p>
    <w:p w14:paraId="4B54FD16" w14:textId="09F677B9" w:rsidR="006E341E" w:rsidRPr="00920643" w:rsidRDefault="00920643" w:rsidP="00920643">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sidRPr="00920643">
        <w:rPr>
          <w:color w:val="000000"/>
        </w:rPr>
        <w:t>Configurable for up to 40 separate detection zones and lines.</w:t>
      </w:r>
    </w:p>
    <w:p w14:paraId="167E076B"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ADDITIONAL FEATURES</w:t>
      </w:r>
    </w:p>
    <w:p w14:paraId="49BB103D"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System Information</w:t>
      </w:r>
    </w:p>
    <w:p w14:paraId="286ADC2A" w14:textId="7F2AA828"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The IP camera system settings shall be exported as a separate file.</w:t>
      </w:r>
    </w:p>
    <w:p w14:paraId="268CEF3B"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The IP camera shall maintain an access log of the system and motion-triggered events.</w:t>
      </w:r>
    </w:p>
    <w:p w14:paraId="07C27837" w14:textId="77777777" w:rsidR="006E341E" w:rsidRDefault="00000000">
      <w:pPr>
        <w:numPr>
          <w:ilvl w:val="4"/>
          <w:numId w:val="1"/>
        </w:numPr>
        <w:pBdr>
          <w:top w:val="nil"/>
          <w:left w:val="nil"/>
          <w:bottom w:val="nil"/>
          <w:right w:val="nil"/>
          <w:between w:val="nil"/>
        </w:pBdr>
        <w:spacing w:before="120" w:after="0" w:line="276" w:lineRule="auto"/>
        <w:jc w:val="both"/>
      </w:pPr>
      <w:r>
        <w:rPr>
          <w:color w:val="000000"/>
        </w:rPr>
        <w:t>The log shall be exportable to an Excel spreadsheet file.</w:t>
      </w:r>
    </w:p>
    <w:p w14:paraId="4A8A77EC"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CAMERA SOFTWARE</w:t>
      </w:r>
    </w:p>
    <w:p w14:paraId="3D277D70"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IP camera shall have a built-in web server that supports browser-based configuration using Microsoft Edge, Google Chrome, Mozilla Firefox, and Apple Safari, compatible with Windows, iOS, and Linux operating systems.</w:t>
      </w:r>
    </w:p>
    <w:p w14:paraId="2F041053"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software GUI shall allow access to camera information and all primary software functions, including:</w:t>
      </w:r>
    </w:p>
    <w:p w14:paraId="49F3037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Camera network address</w:t>
      </w:r>
    </w:p>
    <w:p w14:paraId="0AD7BDE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Configuration</w:t>
      </w:r>
    </w:p>
    <w:p w14:paraId="119BFA3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Stream Control</w:t>
      </w:r>
    </w:p>
    <w:p w14:paraId="27DAE08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Screen snapshot, print and export</w:t>
      </w:r>
    </w:p>
    <w:p w14:paraId="12E47F0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Start and stop recording</w:t>
      </w:r>
    </w:p>
    <w:p w14:paraId="62E8E250"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Manufacturer shall offer a video viewer and configuration to implement the following actions:</w:t>
      </w:r>
    </w:p>
    <w:p w14:paraId="1B3F039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Camera discovery</w:t>
      </w:r>
    </w:p>
    <w:p w14:paraId="5B785F6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lastRenderedPageBreak/>
        <w:t xml:space="preserve">Configuration </w:t>
      </w:r>
    </w:p>
    <w:p w14:paraId="33F03C05"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video parameters</w:t>
      </w:r>
    </w:p>
    <w:p w14:paraId="223B6A9A"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events and notifications</w:t>
      </w:r>
    </w:p>
    <w:p w14:paraId="5C75672B"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motion-related</w:t>
      </w:r>
    </w:p>
    <w:p w14:paraId="1F03B291"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emergency</w:t>
      </w:r>
    </w:p>
    <w:p w14:paraId="6BE62543"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camera network parameters</w:t>
      </w:r>
    </w:p>
    <w:p w14:paraId="3CC1FD46"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PTZ control (pan, tilt, zoom, presets, patterns, swings, and auto tracking)</w:t>
      </w:r>
    </w:p>
    <w:p w14:paraId="178DB170"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capture, export, and print</w:t>
      </w:r>
    </w:p>
    <w:p w14:paraId="31DCDFC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Viewer - view video streams through the web browser</w:t>
      </w:r>
    </w:p>
    <w:p w14:paraId="01823AE1"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Image print and export</w:t>
      </w:r>
    </w:p>
    <w:p w14:paraId="7C196BD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Instant recording and playback</w:t>
      </w:r>
    </w:p>
    <w:p w14:paraId="764A96A7"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Alerts</w:t>
      </w:r>
    </w:p>
    <w:p w14:paraId="26828CF7"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e-mail setup</w:t>
      </w:r>
    </w:p>
    <w:p w14:paraId="7966A2CA" w14:textId="3AD486AB" w:rsidR="006E341E" w:rsidRDefault="00F9752E">
      <w:pPr>
        <w:numPr>
          <w:ilvl w:val="4"/>
          <w:numId w:val="1"/>
        </w:numPr>
        <w:pBdr>
          <w:top w:val="nil"/>
          <w:left w:val="nil"/>
          <w:bottom w:val="nil"/>
          <w:right w:val="nil"/>
          <w:between w:val="nil"/>
        </w:pBdr>
        <w:spacing w:before="60" w:after="0" w:line="276" w:lineRule="auto"/>
        <w:jc w:val="both"/>
      </w:pPr>
      <w:r>
        <w:rPr>
          <w:color w:val="000000"/>
        </w:rPr>
        <w:t>Define web addresses for notifications</w:t>
      </w:r>
    </w:p>
    <w:p w14:paraId="71800F0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System</w:t>
      </w:r>
    </w:p>
    <w:p w14:paraId="58CD4BE5"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firmware upgrade</w:t>
      </w:r>
    </w:p>
    <w:p w14:paraId="56E56DA0" w14:textId="098FC73C" w:rsidR="006E341E" w:rsidRDefault="00625D4F">
      <w:pPr>
        <w:numPr>
          <w:ilvl w:val="4"/>
          <w:numId w:val="1"/>
        </w:numPr>
        <w:pBdr>
          <w:top w:val="nil"/>
          <w:left w:val="nil"/>
          <w:bottom w:val="nil"/>
          <w:right w:val="nil"/>
          <w:between w:val="nil"/>
        </w:pBdr>
        <w:spacing w:before="60" w:after="0" w:line="276" w:lineRule="auto"/>
        <w:jc w:val="both"/>
      </w:pPr>
      <w:r>
        <w:rPr>
          <w:color w:val="000000"/>
        </w:rPr>
        <w:t>Reset to factory default</w:t>
      </w:r>
    </w:p>
    <w:p w14:paraId="3AAB805F" w14:textId="2E404584" w:rsidR="006E341E" w:rsidRDefault="00625D4F">
      <w:pPr>
        <w:numPr>
          <w:ilvl w:val="4"/>
          <w:numId w:val="1"/>
        </w:numPr>
        <w:pBdr>
          <w:top w:val="nil"/>
          <w:left w:val="nil"/>
          <w:bottom w:val="nil"/>
          <w:right w:val="nil"/>
          <w:between w:val="nil"/>
        </w:pBdr>
        <w:spacing w:before="60" w:after="0" w:line="276" w:lineRule="auto"/>
        <w:jc w:val="both"/>
      </w:pPr>
      <w:r>
        <w:rPr>
          <w:color w:val="000000"/>
        </w:rPr>
        <w:t>Set date, time, and NTP server synchronization</w:t>
      </w:r>
    </w:p>
    <w:p w14:paraId="60688FE8" w14:textId="2A662C7D" w:rsidR="006E341E" w:rsidRDefault="00625D4F">
      <w:pPr>
        <w:numPr>
          <w:ilvl w:val="4"/>
          <w:numId w:val="1"/>
        </w:numPr>
        <w:pBdr>
          <w:top w:val="nil"/>
          <w:left w:val="nil"/>
          <w:bottom w:val="nil"/>
          <w:right w:val="nil"/>
          <w:between w:val="nil"/>
        </w:pBdr>
        <w:spacing w:before="60" w:after="0" w:line="276" w:lineRule="auto"/>
        <w:jc w:val="both"/>
      </w:pPr>
      <w:r>
        <w:rPr>
          <w:color w:val="000000"/>
        </w:rPr>
        <w:t>User access control</w:t>
      </w:r>
    </w:p>
    <w:p w14:paraId="2665977E"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View and export camera settings</w:t>
      </w:r>
    </w:p>
    <w:p w14:paraId="227178F1" w14:textId="466CC5BF" w:rsidR="006E341E" w:rsidRDefault="00A06AF3">
      <w:pPr>
        <w:numPr>
          <w:ilvl w:val="4"/>
          <w:numId w:val="1"/>
        </w:numPr>
        <w:pBdr>
          <w:top w:val="nil"/>
          <w:left w:val="nil"/>
          <w:bottom w:val="nil"/>
          <w:right w:val="nil"/>
          <w:between w:val="nil"/>
        </w:pBdr>
        <w:spacing w:before="60" w:after="0" w:line="276" w:lineRule="auto"/>
        <w:jc w:val="both"/>
      </w:pPr>
      <w:r>
        <w:rPr>
          <w:color w:val="000000"/>
        </w:rPr>
        <w:t>View system logs</w:t>
      </w:r>
    </w:p>
    <w:p w14:paraId="763989EB"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ELECTRICAL</w:t>
      </w:r>
    </w:p>
    <w:p w14:paraId="186CEA72"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Power</w:t>
      </w:r>
    </w:p>
    <w:p w14:paraId="256AC47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Sources</w:t>
      </w:r>
    </w:p>
    <w:p w14:paraId="0BFF29A0" w14:textId="77777777" w:rsidR="006E341E" w:rsidRDefault="00000000">
      <w:pPr>
        <w:numPr>
          <w:ilvl w:val="4"/>
          <w:numId w:val="1"/>
        </w:numPr>
        <w:pBdr>
          <w:top w:val="nil"/>
          <w:left w:val="nil"/>
          <w:bottom w:val="nil"/>
          <w:right w:val="nil"/>
          <w:between w:val="nil"/>
        </w:pBdr>
        <w:spacing w:before="60" w:after="0" w:line="276" w:lineRule="auto"/>
        <w:jc w:val="both"/>
      </w:pPr>
      <w:r>
        <w:t>24V AC</w:t>
      </w:r>
    </w:p>
    <w:p w14:paraId="56EC9B4B" w14:textId="520C9BB6" w:rsidR="006E341E" w:rsidRPr="004121B5" w:rsidRDefault="004121B5">
      <w:pPr>
        <w:numPr>
          <w:ilvl w:val="4"/>
          <w:numId w:val="1"/>
        </w:numPr>
        <w:pBdr>
          <w:top w:val="nil"/>
          <w:left w:val="nil"/>
          <w:bottom w:val="nil"/>
          <w:right w:val="nil"/>
          <w:between w:val="nil"/>
        </w:pBdr>
        <w:spacing w:before="60" w:after="0" w:line="276" w:lineRule="auto"/>
        <w:jc w:val="both"/>
      </w:pPr>
      <w:r>
        <w:rPr>
          <w:color w:val="000000"/>
        </w:rPr>
        <w:t>PoE (injector included)</w:t>
      </w:r>
    </w:p>
    <w:p w14:paraId="4E0E609D"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Power Consumption</w:t>
      </w:r>
    </w:p>
    <w:p w14:paraId="4F5CEE91" w14:textId="128F6616" w:rsidR="00A06AF3" w:rsidRPr="00A06AF3" w:rsidRDefault="00A06AF3" w:rsidP="00A06AF3">
      <w:pPr>
        <w:numPr>
          <w:ilvl w:val="4"/>
          <w:numId w:val="1"/>
        </w:numPr>
        <w:pBdr>
          <w:top w:val="nil"/>
          <w:left w:val="nil"/>
          <w:bottom w:val="nil"/>
          <w:right w:val="nil"/>
          <w:between w:val="nil"/>
        </w:pBdr>
        <w:spacing w:after="0" w:line="276" w:lineRule="auto"/>
        <w:jc w:val="both"/>
        <w:rPr>
          <w:color w:val="000000"/>
        </w:rPr>
      </w:pPr>
      <w:r>
        <w:rPr>
          <w:color w:val="000000"/>
        </w:rPr>
        <w:t xml:space="preserve">24V AC: </w:t>
      </w:r>
      <w:r>
        <w:rPr>
          <w:color w:val="000000"/>
        </w:rPr>
        <w:tab/>
      </w:r>
      <w:r>
        <w:rPr>
          <w:color w:val="000000"/>
        </w:rPr>
        <w:tab/>
      </w:r>
      <w:r>
        <w:rPr>
          <w:color w:val="000000"/>
        </w:rPr>
        <w:tab/>
        <w:t>max 48.62W, 2.02A</w:t>
      </w:r>
    </w:p>
    <w:p w14:paraId="4CA01129" w14:textId="16B0F886" w:rsidR="00A06AF3" w:rsidRDefault="00A06AF3" w:rsidP="00A06AF3">
      <w:pPr>
        <w:numPr>
          <w:ilvl w:val="4"/>
          <w:numId w:val="1"/>
        </w:numPr>
        <w:pBdr>
          <w:top w:val="nil"/>
          <w:left w:val="nil"/>
          <w:bottom w:val="nil"/>
          <w:right w:val="nil"/>
          <w:between w:val="nil"/>
        </w:pBdr>
        <w:spacing w:after="0" w:line="276" w:lineRule="auto"/>
        <w:jc w:val="both"/>
        <w:rPr>
          <w:color w:val="000000"/>
        </w:rPr>
      </w:pPr>
      <w:r>
        <w:rPr>
          <w:color w:val="000000"/>
        </w:rPr>
        <w:t xml:space="preserve">PoE: </w:t>
      </w:r>
      <w:r>
        <w:rPr>
          <w:color w:val="000000"/>
        </w:rPr>
        <w:tab/>
      </w:r>
      <w:r>
        <w:rPr>
          <w:color w:val="000000"/>
        </w:rPr>
        <w:tab/>
      </w:r>
      <w:r>
        <w:rPr>
          <w:color w:val="000000"/>
        </w:rPr>
        <w:tab/>
        <w:t>max 39.05W, 813mA</w:t>
      </w:r>
    </w:p>
    <w:p w14:paraId="57958B3A" w14:textId="5DFCF717" w:rsidR="006E341E" w:rsidRDefault="00000000" w:rsidP="00A06AF3">
      <w:pPr>
        <w:numPr>
          <w:ilvl w:val="3"/>
          <w:numId w:val="1"/>
        </w:numPr>
        <w:pBdr>
          <w:top w:val="nil"/>
          <w:left w:val="nil"/>
          <w:bottom w:val="nil"/>
          <w:right w:val="nil"/>
          <w:between w:val="nil"/>
        </w:pBdr>
        <w:spacing w:after="0" w:line="276" w:lineRule="auto"/>
        <w:jc w:val="both"/>
        <w:rPr>
          <w:color w:val="000000"/>
        </w:rPr>
      </w:pPr>
      <w:r>
        <w:rPr>
          <w:color w:val="000000"/>
        </w:rPr>
        <w:t>Connectors</w:t>
      </w:r>
    </w:p>
    <w:p w14:paraId="1F0B16B9" w14:textId="77777777" w:rsidR="006E341E" w:rsidRDefault="00000000" w:rsidP="00A06AF3">
      <w:pPr>
        <w:numPr>
          <w:ilvl w:val="4"/>
          <w:numId w:val="1"/>
        </w:numPr>
        <w:pBdr>
          <w:top w:val="nil"/>
          <w:left w:val="nil"/>
          <w:bottom w:val="nil"/>
          <w:right w:val="nil"/>
          <w:between w:val="nil"/>
        </w:pBdr>
        <w:spacing w:before="60" w:after="0" w:line="276" w:lineRule="auto"/>
        <w:jc w:val="both"/>
        <w:rPr>
          <w:color w:val="000000"/>
        </w:rPr>
      </w:pPr>
      <w:r>
        <w:rPr>
          <w:color w:val="000000"/>
        </w:rPr>
        <w:t xml:space="preserve">Ethernet: </w:t>
      </w:r>
      <w:r>
        <w:rPr>
          <w:color w:val="000000"/>
        </w:rPr>
        <w:tab/>
      </w:r>
      <w:r>
        <w:rPr>
          <w:color w:val="000000"/>
        </w:rPr>
        <w:tab/>
      </w:r>
      <w:r>
        <w:rPr>
          <w:color w:val="000000"/>
        </w:rPr>
        <w:tab/>
        <w:t>RJ-45 connector</w:t>
      </w:r>
    </w:p>
    <w:p w14:paraId="07738B35" w14:textId="77777777" w:rsidR="006E341E" w:rsidRDefault="00000000" w:rsidP="00A06AF3">
      <w:pPr>
        <w:numPr>
          <w:ilvl w:val="4"/>
          <w:numId w:val="1"/>
        </w:numPr>
        <w:pBdr>
          <w:top w:val="nil"/>
          <w:left w:val="nil"/>
          <w:bottom w:val="nil"/>
          <w:right w:val="nil"/>
          <w:between w:val="nil"/>
        </w:pBdr>
        <w:spacing w:before="60" w:after="0" w:line="276" w:lineRule="auto"/>
        <w:jc w:val="both"/>
        <w:rPr>
          <w:color w:val="000000"/>
        </w:rPr>
      </w:pPr>
      <w:r>
        <w:rPr>
          <w:color w:val="000000"/>
        </w:rPr>
        <w:t xml:space="preserve">External power (24V AC): </w:t>
      </w:r>
      <w:r>
        <w:rPr>
          <w:color w:val="000000"/>
        </w:rPr>
        <w:tab/>
        <w:t>2-conductor power to a terminal block</w:t>
      </w:r>
    </w:p>
    <w:p w14:paraId="76B0151E" w14:textId="77777777" w:rsidR="006E341E" w:rsidRDefault="00000000">
      <w:pPr>
        <w:numPr>
          <w:ilvl w:val="1"/>
          <w:numId w:val="1"/>
        </w:numPr>
        <w:pBdr>
          <w:top w:val="nil"/>
          <w:left w:val="nil"/>
          <w:bottom w:val="nil"/>
          <w:right w:val="nil"/>
          <w:between w:val="nil"/>
        </w:pBdr>
        <w:spacing w:before="240" w:after="0" w:line="276" w:lineRule="auto"/>
        <w:jc w:val="both"/>
        <w:rPr>
          <w:color w:val="000000"/>
        </w:rPr>
      </w:pPr>
      <w:r>
        <w:rPr>
          <w:b/>
          <w:color w:val="000000"/>
        </w:rPr>
        <w:t>MECHANICAL AND ENVIRONMENTAL</w:t>
      </w:r>
    </w:p>
    <w:p w14:paraId="5C2707D3" w14:textId="10284A62"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Housing Material: </w:t>
      </w:r>
      <w:r>
        <w:rPr>
          <w:color w:val="000000"/>
        </w:rPr>
        <w:tab/>
      </w:r>
      <w:r>
        <w:rPr>
          <w:color w:val="000000"/>
        </w:rPr>
        <w:tab/>
      </w:r>
      <w:r>
        <w:rPr>
          <w:color w:val="000000"/>
        </w:rPr>
        <w:tab/>
        <w:t>Aluminum die-casting PTZ camera housing</w:t>
      </w:r>
    </w:p>
    <w:p w14:paraId="60640118" w14:textId="71CF5028"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Configuration: </w:t>
      </w:r>
      <w:r>
        <w:rPr>
          <w:color w:val="000000"/>
        </w:rPr>
        <w:tab/>
      </w:r>
      <w:r>
        <w:rPr>
          <w:color w:val="000000"/>
        </w:rPr>
        <w:tab/>
      </w:r>
      <w:r>
        <w:rPr>
          <w:color w:val="000000"/>
        </w:rPr>
        <w:tab/>
        <w:t>PTZ dome/bullet camera</w:t>
      </w:r>
    </w:p>
    <w:p w14:paraId="778ACE95" w14:textId="27BF9009"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Environmental Rating: </w:t>
      </w:r>
      <w:r>
        <w:rPr>
          <w:color w:val="000000"/>
        </w:rPr>
        <w:tab/>
      </w:r>
      <w:r>
        <w:rPr>
          <w:color w:val="000000"/>
        </w:rPr>
        <w:tab/>
        <w:t>IP-66</w:t>
      </w:r>
    </w:p>
    <w:p w14:paraId="5570DC3A" w14:textId="65C55179" w:rsidR="001006F3" w:rsidRDefault="001006F3" w:rsidP="001006F3">
      <w:pPr>
        <w:pBdr>
          <w:top w:val="nil"/>
          <w:left w:val="nil"/>
          <w:bottom w:val="nil"/>
          <w:right w:val="nil"/>
          <w:between w:val="nil"/>
        </w:pBdr>
        <w:spacing w:before="120" w:after="0" w:line="276" w:lineRule="auto"/>
        <w:ind w:left="4320"/>
        <w:jc w:val="both"/>
        <w:rPr>
          <w:color w:val="000000"/>
        </w:rPr>
      </w:pPr>
      <w:r>
        <w:rPr>
          <w:color w:val="000000"/>
        </w:rPr>
        <w:t>IK-10</w:t>
      </w:r>
    </w:p>
    <w:p w14:paraId="2324144E" w14:textId="5B65B8BA"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Dimensions:  </w:t>
      </w:r>
      <w:r>
        <w:rPr>
          <w:color w:val="000000"/>
        </w:rPr>
        <w:tab/>
      </w:r>
      <w:r>
        <w:rPr>
          <w:color w:val="000000"/>
        </w:rPr>
        <w:tab/>
      </w:r>
      <w:r>
        <w:rPr>
          <w:color w:val="000000"/>
        </w:rPr>
        <w:tab/>
        <w:t>8.89” x 14.3” (226 x 364mm)</w:t>
      </w:r>
    </w:p>
    <w:p w14:paraId="3A2BB6A6" w14:textId="679626F3"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Weight: </w:t>
      </w:r>
      <w:r>
        <w:rPr>
          <w:color w:val="000000"/>
        </w:rPr>
        <w:tab/>
      </w:r>
      <w:r>
        <w:rPr>
          <w:color w:val="000000"/>
        </w:rPr>
        <w:tab/>
      </w:r>
      <w:r>
        <w:rPr>
          <w:color w:val="000000"/>
        </w:rPr>
        <w:tab/>
      </w:r>
      <w:r>
        <w:rPr>
          <w:color w:val="000000"/>
        </w:rPr>
        <w:tab/>
        <w:t>12.72 lbs (5.77 kg)</w:t>
      </w:r>
    </w:p>
    <w:p w14:paraId="3A0ACEA1"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Temperature:</w:t>
      </w:r>
    </w:p>
    <w:p w14:paraId="4BA5C58A"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lastRenderedPageBreak/>
        <w:t xml:space="preserve">Operating: </w:t>
      </w:r>
      <w:r>
        <w:rPr>
          <w:color w:val="000000"/>
        </w:rPr>
        <w:tab/>
      </w:r>
      <w:r>
        <w:rPr>
          <w:color w:val="000000"/>
        </w:rPr>
        <w:tab/>
      </w:r>
      <w:r>
        <w:rPr>
          <w:color w:val="000000"/>
        </w:rPr>
        <w:tab/>
        <w:t xml:space="preserve">-22° F to 140° F (-30° C to 60° C)  </w:t>
      </w:r>
      <w:r>
        <w:rPr>
          <w:color w:val="000000"/>
        </w:rPr>
        <w:tab/>
      </w:r>
      <w:r>
        <w:rPr>
          <w:color w:val="000000"/>
        </w:rPr>
        <w:tab/>
      </w:r>
    </w:p>
    <w:p w14:paraId="31980AD0"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Humidity:</w:t>
      </w:r>
      <w:r>
        <w:rPr>
          <w:color w:val="000000"/>
        </w:rPr>
        <w:tab/>
      </w:r>
      <w:r>
        <w:rPr>
          <w:color w:val="000000"/>
        </w:rPr>
        <w:tab/>
      </w:r>
      <w:r>
        <w:rPr>
          <w:color w:val="000000"/>
        </w:rPr>
        <w:tab/>
      </w:r>
      <w:r>
        <w:rPr>
          <w:color w:val="000000"/>
        </w:rPr>
        <w:tab/>
        <w:t>0 - 90% RH, non-condensing</w:t>
      </w:r>
    </w:p>
    <w:p w14:paraId="30E39293" w14:textId="77777777" w:rsidR="006E341E" w:rsidRDefault="006E341E">
      <w:pPr>
        <w:spacing w:after="180" w:line="276" w:lineRule="auto"/>
        <w:jc w:val="center"/>
      </w:pPr>
    </w:p>
    <w:p w14:paraId="257AD00B" w14:textId="77777777" w:rsidR="006E341E" w:rsidRDefault="00000000">
      <w:pPr>
        <w:spacing w:after="180" w:line="276" w:lineRule="auto"/>
        <w:jc w:val="center"/>
      </w:pPr>
      <w:r>
        <w:br/>
        <w:t>END OF SECTION</w:t>
      </w:r>
    </w:p>
    <w:p w14:paraId="738C0A23" w14:textId="77777777" w:rsidR="006E341E" w:rsidRDefault="00000000">
      <w:pPr>
        <w:spacing w:after="180" w:line="276" w:lineRule="auto"/>
        <w:jc w:val="center"/>
      </w:pPr>
      <w:r>
        <w:br w:type="page"/>
      </w:r>
    </w:p>
    <w:p w14:paraId="5E6DE03E" w14:textId="77777777" w:rsidR="006E341E" w:rsidRDefault="00000000">
      <w:pPr>
        <w:numPr>
          <w:ilvl w:val="0"/>
          <w:numId w:val="1"/>
        </w:numPr>
        <w:pBdr>
          <w:top w:val="nil"/>
          <w:left w:val="nil"/>
          <w:bottom w:val="nil"/>
          <w:right w:val="nil"/>
          <w:between w:val="nil"/>
        </w:pBdr>
        <w:spacing w:after="0" w:line="276" w:lineRule="auto"/>
        <w:rPr>
          <w:color w:val="000000"/>
        </w:rPr>
      </w:pPr>
      <w:r>
        <w:rPr>
          <w:rFonts w:ascii="Times New Roman" w:eastAsia="Times New Roman" w:hAnsi="Times New Roman" w:cs="Times New Roman"/>
          <w:color w:val="000000"/>
        </w:rPr>
        <w:lastRenderedPageBreak/>
        <w:t xml:space="preserve">   </w:t>
      </w:r>
      <w:r>
        <w:rPr>
          <w:b/>
          <w:color w:val="000000"/>
        </w:rPr>
        <w:t>EXECUTION</w:t>
      </w:r>
    </w:p>
    <w:p w14:paraId="38408A5C"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INSTALLERS</w:t>
      </w:r>
    </w:p>
    <w:p w14:paraId="1F08AB1D" w14:textId="77777777"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Contractor personnel shall comply with all applicable state and local licensing requirements.</w:t>
      </w:r>
    </w:p>
    <w:p w14:paraId="2A993A26" w14:textId="77777777" w:rsidR="006E341E" w:rsidRDefault="00000000">
      <w:pPr>
        <w:numPr>
          <w:ilvl w:val="1"/>
          <w:numId w:val="2"/>
        </w:numPr>
        <w:spacing w:before="120" w:after="0"/>
        <w:rPr>
          <w:color w:val="000000"/>
        </w:rPr>
      </w:pPr>
      <w:r>
        <w:rPr>
          <w:b/>
          <w:color w:val="000000"/>
        </w:rPr>
        <w:t>PREPARATION</w:t>
      </w:r>
    </w:p>
    <w:p w14:paraId="535889A3" w14:textId="77777777" w:rsidR="006E341E" w:rsidRDefault="00000000">
      <w:pPr>
        <w:numPr>
          <w:ilvl w:val="2"/>
          <w:numId w:val="2"/>
        </w:numPr>
        <w:spacing w:before="120" w:after="0"/>
        <w:rPr>
          <w:color w:val="000000"/>
        </w:rPr>
      </w:pPr>
      <w:r>
        <w:rPr>
          <w:color w:val="000000"/>
        </w:rPr>
        <w:t xml:space="preserve">The network design and configuration shall be verified for compatibility and performance with the camera(s). </w:t>
      </w:r>
    </w:p>
    <w:p w14:paraId="06A51726" w14:textId="77777777" w:rsidR="006E341E" w:rsidRDefault="00000000">
      <w:pPr>
        <w:numPr>
          <w:ilvl w:val="2"/>
          <w:numId w:val="2"/>
        </w:numPr>
        <w:spacing w:before="120" w:after="0"/>
        <w:rPr>
          <w:color w:val="000000"/>
        </w:rPr>
      </w:pPr>
      <w:r>
        <w:rPr>
          <w:color w:val="000000"/>
        </w:rPr>
        <w:t>Network configuration shall be tested and qualified by the Contractor before camera installation.</w:t>
      </w:r>
    </w:p>
    <w:p w14:paraId="0675B39F"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INSTALLATION</w:t>
      </w:r>
    </w:p>
    <w:p w14:paraId="6C7891AF" w14:textId="527C0E05"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 xml:space="preserve">The Contractor shall follow all </w:t>
      </w:r>
      <w:r w:rsidR="00F9752E">
        <w:rPr>
          <w:color w:val="000000"/>
        </w:rPr>
        <w:t>Manufacturer-published</w:t>
      </w:r>
      <w:r>
        <w:rPr>
          <w:color w:val="000000"/>
        </w:rPr>
        <w:t xml:space="preserve"> installation procedures and guidelines.</w:t>
      </w:r>
    </w:p>
    <w:p w14:paraId="6879C5E2" w14:textId="77777777"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Before permanent installation of the system, the system shall be factory tested in conditions simulating the final installed environment</w:t>
      </w:r>
    </w:p>
    <w:p w14:paraId="22A94ABE" w14:textId="77777777" w:rsidR="006E341E" w:rsidRDefault="00000000">
      <w:pPr>
        <w:numPr>
          <w:ilvl w:val="3"/>
          <w:numId w:val="2"/>
        </w:numPr>
        <w:pBdr>
          <w:top w:val="nil"/>
          <w:left w:val="nil"/>
          <w:bottom w:val="nil"/>
          <w:right w:val="nil"/>
          <w:between w:val="nil"/>
        </w:pBdr>
        <w:spacing w:before="120" w:after="0" w:line="276" w:lineRule="auto"/>
        <w:rPr>
          <w:color w:val="000000"/>
        </w:rPr>
      </w:pPr>
      <w:r>
        <w:rPr>
          <w:color w:val="000000"/>
        </w:rPr>
        <w:t>A report indicating successful test results shall be produced.</w:t>
      </w:r>
    </w:p>
    <w:p w14:paraId="53A5141E"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STORAGE</w:t>
      </w:r>
    </w:p>
    <w:p w14:paraId="7F01AC78" w14:textId="77777777"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The IP camera hardware shall be stored in an environment where temperature and humidity are in the range specified by the Manufacturer.</w:t>
      </w:r>
    </w:p>
    <w:p w14:paraId="7E42752C" w14:textId="77777777" w:rsidR="006E341E" w:rsidRDefault="006E341E">
      <w:pPr>
        <w:spacing w:before="120" w:line="276" w:lineRule="auto"/>
        <w:ind w:firstLine="48"/>
      </w:pPr>
    </w:p>
    <w:p w14:paraId="5696034E" w14:textId="77777777" w:rsidR="006E341E" w:rsidRDefault="00000000">
      <w:pPr>
        <w:spacing w:line="276" w:lineRule="auto"/>
        <w:jc w:val="center"/>
      </w:pPr>
      <w:r>
        <w:t>END OF SECTION</w:t>
      </w:r>
    </w:p>
    <w:p w14:paraId="5409BDF2" w14:textId="77777777" w:rsidR="006E341E" w:rsidRDefault="006E341E">
      <w:pPr>
        <w:spacing w:after="180" w:line="276" w:lineRule="auto"/>
        <w:ind w:left="1440"/>
        <w:jc w:val="center"/>
        <w:rPr>
          <w:sz w:val="16"/>
          <w:szCs w:val="16"/>
        </w:rPr>
      </w:pPr>
    </w:p>
    <w:p w14:paraId="14C8DB5C" w14:textId="77777777" w:rsidR="006E341E" w:rsidRDefault="00000000">
      <w:pPr>
        <w:spacing w:after="180" w:line="276" w:lineRule="auto"/>
        <w:ind w:left="1440"/>
        <w:jc w:val="center"/>
        <w:rPr>
          <w:sz w:val="16"/>
          <w:szCs w:val="16"/>
        </w:rPr>
      </w:pPr>
      <w:r>
        <w:rPr>
          <w:sz w:val="16"/>
          <w:szCs w:val="16"/>
        </w:rPr>
        <w:t xml:space="preserve"> </w:t>
      </w:r>
    </w:p>
    <w:sectPr w:rsidR="006E341E">
      <w:headerReference w:type="default" r:id="rId11"/>
      <w:footerReference w:type="default" r:id="rId12"/>
      <w:pgSz w:w="12240" w:h="15840"/>
      <w:pgMar w:top="1080" w:right="1080" w:bottom="1170" w:left="1080" w:header="27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B254" w14:textId="77777777" w:rsidR="00AF3DDA" w:rsidRDefault="00AF3DDA">
      <w:pPr>
        <w:spacing w:after="0"/>
      </w:pPr>
      <w:r>
        <w:separator/>
      </w:r>
    </w:p>
  </w:endnote>
  <w:endnote w:type="continuationSeparator" w:id="0">
    <w:p w14:paraId="3B4E4922" w14:textId="77777777" w:rsidR="00AF3DDA" w:rsidRDefault="00AF3D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81A8" w14:textId="77777777" w:rsidR="006E341E" w:rsidRDefault="006E341E">
    <w:pPr>
      <w:pBdr>
        <w:top w:val="nil"/>
        <w:left w:val="nil"/>
        <w:bottom w:val="nil"/>
        <w:right w:val="nil"/>
        <w:between w:val="nil"/>
      </w:pBdr>
      <w:tabs>
        <w:tab w:val="center" w:pos="4680"/>
        <w:tab w:val="right" w:pos="10170"/>
      </w:tabs>
      <w:ind w:right="360"/>
      <w:rPr>
        <w:color w:val="000000"/>
        <w:sz w:val="24"/>
        <w:szCs w:val="24"/>
      </w:rPr>
    </w:pPr>
  </w:p>
  <w:p w14:paraId="4816C9CC" w14:textId="4FB6744E" w:rsidR="006E341E" w:rsidRDefault="0070132D">
    <w:pPr>
      <w:pBdr>
        <w:top w:val="nil"/>
        <w:left w:val="nil"/>
        <w:bottom w:val="nil"/>
        <w:right w:val="nil"/>
        <w:between w:val="nil"/>
      </w:pBdr>
      <w:tabs>
        <w:tab w:val="center" w:pos="4140"/>
        <w:tab w:val="right" w:pos="10080"/>
      </w:tabs>
      <w:ind w:right="-270"/>
      <w:rPr>
        <w:color w:val="000000"/>
        <w:sz w:val="24"/>
        <w:szCs w:val="24"/>
      </w:rPr>
    </w:pPr>
    <w:r>
      <w:rPr>
        <w:sz w:val="24"/>
      </w:rPr>
      <w:t xml:space="preserve">DWC-XPZA03Mi  </w:t>
    </w:r>
    <w:r>
      <w:rPr>
        <w:sz w:val="24"/>
      </w:rPr>
      <w:tab/>
      <w:t xml:space="preserve">  </w:t>
    </w:r>
    <w:r>
      <w:rPr>
        <w:sz w:val="24"/>
      </w:rPr>
      <w:tab/>
      <w:t xml:space="preserve">MEGApix Ai PTZ IP Camera </w:t>
    </w:r>
  </w:p>
  <w:p w14:paraId="2D4860B1" w14:textId="61B3DA8B" w:rsidR="006E341E" w:rsidRDefault="00F9752E">
    <w:pPr>
      <w:pBdr>
        <w:top w:val="nil"/>
        <w:left w:val="nil"/>
        <w:bottom w:val="nil"/>
        <w:right w:val="nil"/>
        <w:between w:val="nil"/>
      </w:pBdr>
      <w:tabs>
        <w:tab w:val="center" w:pos="5040"/>
        <w:tab w:val="right" w:pos="10080"/>
      </w:tabs>
      <w:rPr>
        <w:color w:val="000000"/>
        <w:sz w:val="24"/>
        <w:szCs w:val="24"/>
      </w:rPr>
    </w:pPr>
    <w:r>
      <w:rPr>
        <w:color w:val="000000"/>
        <w:sz w:val="24"/>
        <w:szCs w:val="24"/>
      </w:rPr>
      <w:t>July</w:t>
    </w:r>
    <w:r w:rsidR="002C3FB4">
      <w:rPr>
        <w:color w:val="000000"/>
        <w:sz w:val="24"/>
        <w:szCs w:val="24"/>
      </w:rPr>
      <w:t xml:space="preserve"> </w:t>
    </w:r>
    <w:r w:rsidR="000A1086">
      <w:rPr>
        <w:color w:val="000000"/>
        <w:sz w:val="24"/>
        <w:szCs w:val="24"/>
      </w:rPr>
      <w:t>202</w:t>
    </w:r>
    <w:r w:rsidR="002C3FB4">
      <w:rPr>
        <w:color w:val="000000"/>
        <w:sz w:val="24"/>
        <w:szCs w:val="24"/>
      </w:rPr>
      <w:t>6</w:t>
    </w:r>
    <w:r w:rsidR="000A1086">
      <w:rPr>
        <w:color w:val="000000"/>
        <w:sz w:val="24"/>
        <w:szCs w:val="24"/>
      </w:rPr>
      <w:tab/>
    </w:r>
    <w:r w:rsidR="000A1086">
      <w:rPr>
        <w:color w:val="000000"/>
        <w:sz w:val="24"/>
        <w:szCs w:val="24"/>
      </w:rPr>
      <w:tab/>
      <w:t xml:space="preserve">28 21 13 - </w:t>
    </w:r>
    <w:r w:rsidR="000A1086">
      <w:rPr>
        <w:color w:val="000000"/>
        <w:sz w:val="24"/>
        <w:szCs w:val="24"/>
      </w:rPr>
      <w:fldChar w:fldCharType="begin"/>
    </w:r>
    <w:r w:rsidR="000A1086">
      <w:rPr>
        <w:color w:val="000000"/>
        <w:sz w:val="24"/>
        <w:szCs w:val="24"/>
      </w:rPr>
      <w:instrText>PAGE</w:instrText>
    </w:r>
    <w:r w:rsidR="000A1086">
      <w:rPr>
        <w:color w:val="000000"/>
        <w:sz w:val="24"/>
        <w:szCs w:val="24"/>
      </w:rPr>
      <w:fldChar w:fldCharType="separate"/>
    </w:r>
    <w:r w:rsidR="000A1086">
      <w:rPr>
        <w:noProof/>
        <w:color w:val="000000"/>
        <w:sz w:val="24"/>
        <w:szCs w:val="24"/>
      </w:rPr>
      <w:t>1</w:t>
    </w:r>
    <w:r w:rsidR="000A1086">
      <w:rPr>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06F03" w14:textId="77777777" w:rsidR="00AF3DDA" w:rsidRDefault="00AF3DDA">
      <w:pPr>
        <w:spacing w:after="0"/>
      </w:pPr>
      <w:r>
        <w:separator/>
      </w:r>
    </w:p>
  </w:footnote>
  <w:footnote w:type="continuationSeparator" w:id="0">
    <w:p w14:paraId="18CF4D90" w14:textId="77777777" w:rsidR="00AF3DDA" w:rsidRDefault="00AF3D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53F2" w14:textId="77777777" w:rsidR="006E341E" w:rsidRDefault="00000000">
    <w:pPr>
      <w:pBdr>
        <w:top w:val="nil"/>
        <w:left w:val="nil"/>
        <w:bottom w:val="nil"/>
        <w:right w:val="nil"/>
        <w:between w:val="nil"/>
      </w:pBdr>
      <w:jc w:val="right"/>
      <w:rPr>
        <w:color w:val="000000"/>
        <w:sz w:val="24"/>
        <w:szCs w:val="24"/>
      </w:rPr>
    </w:pPr>
    <w:r>
      <w:rPr>
        <w:color w:val="000000"/>
        <w:sz w:val="24"/>
        <w:szCs w:val="24"/>
      </w:rPr>
      <w:t>GUIDE SPECIFICATION</w:t>
    </w:r>
  </w:p>
  <w:p w14:paraId="579D6C64" w14:textId="77777777" w:rsidR="006E341E" w:rsidRDefault="00000000">
    <w:pPr>
      <w:pBdr>
        <w:top w:val="nil"/>
        <w:left w:val="nil"/>
        <w:bottom w:val="nil"/>
        <w:right w:val="nil"/>
        <w:between w:val="nil"/>
      </w:pBdr>
      <w:jc w:val="right"/>
      <w:rPr>
        <w:color w:val="000000"/>
        <w:sz w:val="24"/>
        <w:szCs w:val="24"/>
      </w:rPr>
    </w:pPr>
    <w:r>
      <w:rPr>
        <w:color w:val="000000"/>
        <w:sz w:val="24"/>
        <w:szCs w:val="24"/>
      </w:rPr>
      <w:t>Section 28 21 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691A"/>
    <w:multiLevelType w:val="multilevel"/>
    <w:tmpl w:val="AEA81796"/>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 w15:restartNumberingAfterBreak="0">
    <w:nsid w:val="1A52014A"/>
    <w:multiLevelType w:val="multilevel"/>
    <w:tmpl w:val="4E3A7762"/>
    <w:lvl w:ilvl="0">
      <w:start w:val="2"/>
      <w:numFmt w:val="decimal"/>
      <w:pStyle w:val="Normal9pt"/>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 w15:restartNumberingAfterBreak="0">
    <w:nsid w:val="21D401D2"/>
    <w:multiLevelType w:val="multilevel"/>
    <w:tmpl w:val="19F6668E"/>
    <w:lvl w:ilvl="0">
      <w:start w:val="3"/>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3" w15:restartNumberingAfterBreak="0">
    <w:nsid w:val="2E966CDF"/>
    <w:multiLevelType w:val="multilevel"/>
    <w:tmpl w:val="F4027F5A"/>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4" w15:restartNumberingAfterBreak="0">
    <w:nsid w:val="44082791"/>
    <w:multiLevelType w:val="multilevel"/>
    <w:tmpl w:val="26F62574"/>
    <w:lvl w:ilvl="0">
      <w:start w:val="2"/>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5" w15:restartNumberingAfterBreak="0">
    <w:nsid w:val="4FB3556F"/>
    <w:multiLevelType w:val="multilevel"/>
    <w:tmpl w:val="B642AA52"/>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6" w15:restartNumberingAfterBreak="0">
    <w:nsid w:val="786B6E85"/>
    <w:multiLevelType w:val="multilevel"/>
    <w:tmpl w:val="665A0AD2"/>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num w:numId="1" w16cid:durableId="2116636821">
    <w:abstractNumId w:val="5"/>
  </w:num>
  <w:num w:numId="2" w16cid:durableId="1024552711">
    <w:abstractNumId w:val="2"/>
  </w:num>
  <w:num w:numId="3" w16cid:durableId="1622952351">
    <w:abstractNumId w:val="0"/>
  </w:num>
  <w:num w:numId="4" w16cid:durableId="420370383">
    <w:abstractNumId w:val="6"/>
  </w:num>
  <w:num w:numId="5" w16cid:durableId="1840270795">
    <w:abstractNumId w:val="4"/>
  </w:num>
  <w:num w:numId="6" w16cid:durableId="1714695244">
    <w:abstractNumId w:val="3"/>
  </w:num>
  <w:num w:numId="7" w16cid:durableId="649672210">
    <w:abstractNumId w:val="1"/>
  </w:num>
  <w:num w:numId="8" w16cid:durableId="1650943547">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3399091">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yBFLmQIahqaGhko5ScGpxcWZ+HkiBoVEtAL17qO0tAAAA"/>
  </w:docVars>
  <w:rsids>
    <w:rsidRoot w:val="006E341E"/>
    <w:rsid w:val="00001193"/>
    <w:rsid w:val="00046DB8"/>
    <w:rsid w:val="000A1086"/>
    <w:rsid w:val="001006F3"/>
    <w:rsid w:val="00180858"/>
    <w:rsid w:val="001C7E79"/>
    <w:rsid w:val="002364BF"/>
    <w:rsid w:val="00271C2C"/>
    <w:rsid w:val="00272958"/>
    <w:rsid w:val="002A75A9"/>
    <w:rsid w:val="002C3FB4"/>
    <w:rsid w:val="0035332B"/>
    <w:rsid w:val="00371996"/>
    <w:rsid w:val="004121B5"/>
    <w:rsid w:val="00427693"/>
    <w:rsid w:val="004B403A"/>
    <w:rsid w:val="00501B8D"/>
    <w:rsid w:val="005649AB"/>
    <w:rsid w:val="00625D4F"/>
    <w:rsid w:val="00641876"/>
    <w:rsid w:val="00680BBA"/>
    <w:rsid w:val="00697161"/>
    <w:rsid w:val="006E341E"/>
    <w:rsid w:val="0070132D"/>
    <w:rsid w:val="007C70F7"/>
    <w:rsid w:val="007D092D"/>
    <w:rsid w:val="00844F55"/>
    <w:rsid w:val="00880F7A"/>
    <w:rsid w:val="0088575E"/>
    <w:rsid w:val="00904B84"/>
    <w:rsid w:val="00920274"/>
    <w:rsid w:val="00920643"/>
    <w:rsid w:val="00A06AF3"/>
    <w:rsid w:val="00A17EE1"/>
    <w:rsid w:val="00AD7A8D"/>
    <w:rsid w:val="00AF3DDA"/>
    <w:rsid w:val="00BC0D35"/>
    <w:rsid w:val="00D7346D"/>
    <w:rsid w:val="00ED0CDD"/>
    <w:rsid w:val="00F31885"/>
    <w:rsid w:val="00F9752E"/>
    <w:rsid w:val="00FC28C4"/>
    <w:rsid w:val="00FC51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3BB02"/>
  <w15:docId w15:val="{3458D627-7D37-485A-9209-B5E2117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semiHidden/>
    <w:unhideWhenUsed/>
    <w:qFormat/>
    <w:pPr>
      <w:keepNext/>
      <w:pBdr>
        <w:bottom w:val="single" w:sz="4" w:space="1" w:color="000000"/>
      </w:pBdr>
      <w:spacing w:before="240" w:after="3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A1086"/>
    <w:pPr>
      <w:tabs>
        <w:tab w:val="center" w:pos="4680"/>
        <w:tab w:val="right" w:pos="9360"/>
      </w:tabs>
      <w:spacing w:after="0"/>
    </w:pPr>
  </w:style>
  <w:style w:type="character" w:customStyle="1" w:styleId="HeaderChar">
    <w:name w:val="Header Char"/>
    <w:basedOn w:val="DefaultParagraphFont"/>
    <w:link w:val="Header"/>
    <w:uiPriority w:val="99"/>
    <w:rsid w:val="000A1086"/>
  </w:style>
  <w:style w:type="paragraph" w:styleId="Footer">
    <w:name w:val="footer"/>
    <w:basedOn w:val="Normal"/>
    <w:link w:val="FooterChar"/>
    <w:uiPriority w:val="99"/>
    <w:unhideWhenUsed/>
    <w:rsid w:val="000A1086"/>
    <w:pPr>
      <w:tabs>
        <w:tab w:val="center" w:pos="4680"/>
        <w:tab w:val="right" w:pos="9360"/>
      </w:tabs>
      <w:spacing w:after="0"/>
    </w:pPr>
  </w:style>
  <w:style w:type="character" w:customStyle="1" w:styleId="FooterChar">
    <w:name w:val="Footer Char"/>
    <w:basedOn w:val="DefaultParagraphFont"/>
    <w:link w:val="Footer"/>
    <w:uiPriority w:val="99"/>
    <w:rsid w:val="000A1086"/>
  </w:style>
  <w:style w:type="paragraph" w:customStyle="1" w:styleId="Normal9pt">
    <w:name w:val="Normal + 9 pt"/>
    <w:basedOn w:val="Normal"/>
    <w:rsid w:val="00920274"/>
    <w:pPr>
      <w:numPr>
        <w:numId w:val="7"/>
      </w:numPr>
      <w:suppressAutoHyphens/>
      <w:spacing w:after="240" w:line="1" w:lineRule="atLeast"/>
      <w:ind w:left="0" w:firstLine="0"/>
      <w:jc w:val="both"/>
      <w:textDirection w:val="btLr"/>
      <w:textAlignment w:val="top"/>
      <w:outlineLvl w:val="0"/>
    </w:pPr>
    <w:rPr>
      <w:position w:val="-1"/>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3c77a49-b3b7-4f21-b590-fa05d11bcda4" xsi:nil="true"/>
    <lcf76f155ced4ddcb4097134ff3c332f xmlns="178a81ba-e5fe-45e8-9238-718899fe9fe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2B2BE13218CB4EBBB5F870F01C6FBD" ma:contentTypeVersion="18" ma:contentTypeDescription="Create a new document." ma:contentTypeScope="" ma:versionID="5eaa6ae3f5bec1f015c545252e98f71e">
  <xsd:schema xmlns:xsd="http://www.w3.org/2001/XMLSchema" xmlns:xs="http://www.w3.org/2001/XMLSchema" xmlns:p="http://schemas.microsoft.com/office/2006/metadata/properties" xmlns:ns2="178a81ba-e5fe-45e8-9238-718899fe9fe1" xmlns:ns3="43c77a49-b3b7-4f21-b590-fa05d11bcda4" targetNamespace="http://schemas.microsoft.com/office/2006/metadata/properties" ma:root="true" ma:fieldsID="b1756f64635ab7d2e88fc206443f4c15" ns2:_="" ns3:_="">
    <xsd:import namespace="178a81ba-e5fe-45e8-9238-718899fe9fe1"/>
    <xsd:import namespace="43c77a49-b3b7-4f21-b590-fa05d11bcd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a81ba-e5fe-45e8-9238-718899fe9f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101dd1-7cc9-4023-9f9f-e7c70581d4a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c77a49-b3b7-4f21-b590-fa05d11bcd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8dfff0-da6f-4942-ae12-0f40e0e3794a}" ma:internalName="TaxCatchAll" ma:showField="CatchAllData" ma:web="43c77a49-b3b7-4f21-b590-fa05d11bcd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9A6FF0-50A4-43BC-9EC9-D8983537C510}">
  <ds:schemaRefs>
    <ds:schemaRef ds:uri="http://schemas.microsoft.com/sharepoint/v3/contenttype/forms"/>
  </ds:schemaRefs>
</ds:datastoreItem>
</file>

<file path=customXml/itemProps2.xml><?xml version="1.0" encoding="utf-8"?>
<ds:datastoreItem xmlns:ds="http://schemas.openxmlformats.org/officeDocument/2006/customXml" ds:itemID="{294BEAC0-22F0-4022-87F5-356A6F0BF3B6}">
  <ds:schemaRefs>
    <ds:schemaRef ds:uri="http://schemas.microsoft.com/office/2006/metadata/properties"/>
    <ds:schemaRef ds:uri="http://schemas.microsoft.com/office/infopath/2007/PartnerControls"/>
    <ds:schemaRef ds:uri="43c77a49-b3b7-4f21-b590-fa05d11bcda4"/>
    <ds:schemaRef ds:uri="178a81ba-e5fe-45e8-9238-718899fe9fe1"/>
  </ds:schemaRefs>
</ds:datastoreItem>
</file>

<file path=customXml/itemProps3.xml><?xml version="1.0" encoding="utf-8"?>
<ds:datastoreItem xmlns:ds="http://schemas.openxmlformats.org/officeDocument/2006/customXml" ds:itemID="{0BCA6CAD-9248-4C94-8CC9-3F30E1B0D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a81ba-e5fe-45e8-9238-718899fe9fe1"/>
    <ds:schemaRef ds:uri="43c77a49-b3b7-4f21-b590-fa05d11bc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2224</Words>
  <Characters>12345</Characters>
  <Application>Microsoft Office Word</Application>
  <DocSecurity>0</DocSecurity>
  <Lines>352</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Debbie Green</cp:lastModifiedBy>
  <cp:revision>15</cp:revision>
  <dcterms:created xsi:type="dcterms:W3CDTF">2025-07-22T16:41:00Z</dcterms:created>
  <dcterms:modified xsi:type="dcterms:W3CDTF">2026-08-07T12:06:00Z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f3104ee3-9ca6-40a9-b2d0-e7737d60f42c</vt:lpwstr>
  </property>
  <property fmtid="{D5CDD505-2E9C-101B-9397-08002B2CF9AE}" pid="3" name="ContentTypeId">
    <vt:lpwstr>0x0101007C2B2BE13218CB4EBBB5F870F01C6FBD</vt:lpwstr>
  </property>
</Properties>
</file>