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178B" w14:textId="77777777" w:rsidR="00717F70" w:rsidRDefault="00000000">
      <w:pPr>
        <w:keepNext/>
        <w:keepLines/>
        <w:tabs>
          <w:tab w:val="left" w:pos="2340"/>
        </w:tabs>
        <w:spacing w:after="0"/>
        <w:ind w:left="0" w:hanging="2"/>
        <w:jc w:val="right"/>
        <w:rPr>
          <w:sz w:val="22"/>
          <w:szCs w:val="22"/>
        </w:rPr>
      </w:pPr>
      <w:r>
        <w:rPr>
          <w:b/>
          <w:noProof/>
          <w:sz w:val="22"/>
          <w:szCs w:val="22"/>
        </w:rPr>
        <w:drawing>
          <wp:inline distT="0" distB="0" distL="114300" distR="114300" wp14:anchorId="7F505A92" wp14:editId="48AF96FD">
            <wp:extent cx="2286000" cy="1428750"/>
            <wp:effectExtent l="0" t="0" r="0" b="0"/>
            <wp:docPr id="1026" name="image1.png" descr="DW_Initials_2c_REV"/>
            <wp:cNvGraphicFramePr/>
            <a:graphic xmlns:a="http://schemas.openxmlformats.org/drawingml/2006/main">
              <a:graphicData uri="http://schemas.openxmlformats.org/drawingml/2006/picture">
                <pic:pic xmlns:pic="http://schemas.openxmlformats.org/drawingml/2006/picture">
                  <pic:nvPicPr>
                    <pic:cNvPr id="0" name="image1.png" descr="DW_Initials_2c_REV"/>
                    <pic:cNvPicPr preferRelativeResize="0"/>
                  </pic:nvPicPr>
                  <pic:blipFill>
                    <a:blip r:embed="rId8"/>
                    <a:srcRect/>
                    <a:stretch>
                      <a:fillRect/>
                    </a:stretch>
                  </pic:blipFill>
                  <pic:spPr>
                    <a:xfrm>
                      <a:off x="0" y="0"/>
                      <a:ext cx="2286000" cy="1428750"/>
                    </a:xfrm>
                    <a:prstGeom prst="rect">
                      <a:avLst/>
                    </a:prstGeom>
                    <a:ln/>
                  </pic:spPr>
                </pic:pic>
              </a:graphicData>
            </a:graphic>
          </wp:inline>
        </w:drawing>
      </w:r>
    </w:p>
    <w:p w14:paraId="05AFF591" w14:textId="0FF6C7ED" w:rsidR="00717F70" w:rsidRDefault="00000000" w:rsidP="0039288D">
      <w:pPr>
        <w:pBdr>
          <w:top w:val="single" w:sz="4" w:space="1" w:color="000000"/>
          <w:left w:val="single" w:sz="4" w:space="4" w:color="000000"/>
          <w:bottom w:val="single" w:sz="4" w:space="1" w:color="000000"/>
          <w:right w:val="single" w:sz="4" w:space="4" w:color="000000"/>
        </w:pBdr>
        <w:spacing w:after="0" w:line="276" w:lineRule="auto"/>
        <w:ind w:leftChars="1169" w:left="2340" w:hanging="2"/>
        <w:rPr>
          <w:rFonts w:ascii="Times New Roman" w:eastAsia="Times New Roman" w:hAnsi="Times New Roman" w:cs="Times New Roman"/>
        </w:rPr>
      </w:pPr>
      <w:bookmarkStart w:id="0" w:name="_heading=h.30j0zll" w:colFirst="0" w:colLast="0"/>
      <w:bookmarkEnd w:id="0"/>
      <w:r>
        <w:t>Digital Watchdog</w:t>
      </w:r>
      <w:r>
        <w:rPr>
          <w:vertAlign w:val="superscript"/>
        </w:rPr>
        <w:t>®</w:t>
      </w:r>
      <w:r>
        <w:t xml:space="preserve"> is a leading manufacturer of security and surveillance solutions, offering stunning image quality, advanced hardware capabilities, reliable customer support and the lowest total cost of deployment to the analog &amp; IP megapixel surveillance markets. Located in Cerritos, CA</w:t>
      </w:r>
      <w:r w:rsidR="00807F09">
        <w:t>,</w:t>
      </w:r>
      <w:r>
        <w:t xml:space="preserve"> with manufacturing facilities in Seoul, Korea, Digital Watchdog</w:t>
      </w:r>
      <w:r>
        <w:rPr>
          <w:vertAlign w:val="superscript"/>
        </w:rPr>
        <w:t>®</w:t>
      </w:r>
      <w:r>
        <w:t xml:space="preserve"> is committed to delivering powerful security solutions to its customers worldwide.</w:t>
      </w:r>
    </w:p>
    <w:p w14:paraId="4A6C5D78" w14:textId="77777777" w:rsidR="00717F70" w:rsidRDefault="00717F70" w:rsidP="0039288D">
      <w:pPr>
        <w:pBdr>
          <w:top w:val="single" w:sz="4" w:space="1" w:color="000000"/>
          <w:left w:val="single" w:sz="4" w:space="4" w:color="000000"/>
          <w:bottom w:val="single" w:sz="4" w:space="1" w:color="000000"/>
          <w:right w:val="single" w:sz="4" w:space="4" w:color="000000"/>
        </w:pBdr>
        <w:spacing w:after="0" w:line="276" w:lineRule="auto"/>
        <w:ind w:leftChars="1169" w:left="2340" w:hanging="2"/>
      </w:pPr>
    </w:p>
    <w:p w14:paraId="3A4A9B5D" w14:textId="77777777" w:rsidR="00717F70" w:rsidRDefault="00000000" w:rsidP="0039288D">
      <w:pPr>
        <w:pBdr>
          <w:top w:val="single" w:sz="4" w:space="1" w:color="000000"/>
          <w:left w:val="single" w:sz="4" w:space="4" w:color="000000"/>
          <w:bottom w:val="single" w:sz="4" w:space="1" w:color="000000"/>
          <w:right w:val="single" w:sz="4" w:space="4" w:color="000000"/>
        </w:pBdr>
        <w:spacing w:after="0" w:line="276" w:lineRule="auto"/>
        <w:ind w:leftChars="1169" w:left="2340" w:hanging="2"/>
        <w:rPr>
          <w:rFonts w:ascii="Times New Roman" w:eastAsia="Times New Roman" w:hAnsi="Times New Roman" w:cs="Times New Roman"/>
        </w:rPr>
      </w:pPr>
      <w:r>
        <w:t xml:space="preserve">For additional information, contact: </w:t>
      </w:r>
    </w:p>
    <w:p w14:paraId="5B36FF4C" w14:textId="3A82E848" w:rsidR="00717F70" w:rsidRDefault="00000000" w:rsidP="0039288D">
      <w:pPr>
        <w:keepNext/>
        <w:keepLines/>
        <w:pBdr>
          <w:top w:val="single" w:sz="4" w:space="1" w:color="000000"/>
          <w:left w:val="single" w:sz="4" w:space="4" w:color="000000"/>
          <w:bottom w:val="single" w:sz="4" w:space="1" w:color="000000"/>
          <w:right w:val="single" w:sz="4" w:space="4" w:color="000000"/>
        </w:pBdr>
        <w:spacing w:after="0" w:line="276" w:lineRule="auto"/>
        <w:ind w:leftChars="1169" w:left="2340" w:hanging="2"/>
      </w:pPr>
      <w:r>
        <w:tab/>
        <w:t>Digital Watchdog</w:t>
      </w:r>
      <w:r>
        <w:rPr>
          <w:vertAlign w:val="superscript"/>
        </w:rPr>
        <w:t>®</w:t>
      </w:r>
      <w:r>
        <w:br/>
        <w:t xml:space="preserve">16220 Bloomfield Avenue, </w:t>
      </w:r>
    </w:p>
    <w:p w14:paraId="67ECEF82" w14:textId="77777777" w:rsidR="00717F70" w:rsidRDefault="00000000" w:rsidP="0039288D">
      <w:pPr>
        <w:keepNext/>
        <w:keepLines/>
        <w:pBdr>
          <w:top w:val="single" w:sz="4" w:space="1" w:color="000000"/>
          <w:left w:val="single" w:sz="4" w:space="4" w:color="000000"/>
          <w:bottom w:val="single" w:sz="4" w:space="1" w:color="000000"/>
          <w:right w:val="single" w:sz="4" w:space="4" w:color="000000"/>
        </w:pBdr>
        <w:spacing w:after="0" w:line="276" w:lineRule="auto"/>
        <w:ind w:leftChars="1169" w:left="2340" w:hanging="2"/>
      </w:pPr>
      <w:r>
        <w:t>Cerritos, California 90703 USA</w:t>
      </w:r>
    </w:p>
    <w:p w14:paraId="07AD3375" w14:textId="1EB9CFCD" w:rsidR="00717F70" w:rsidRDefault="00000000" w:rsidP="0039288D">
      <w:pPr>
        <w:keepNext/>
        <w:keepLines/>
        <w:pBdr>
          <w:top w:val="single" w:sz="4" w:space="1" w:color="000000"/>
          <w:left w:val="single" w:sz="4" w:space="4" w:color="000000"/>
          <w:bottom w:val="single" w:sz="4" w:space="1" w:color="000000"/>
          <w:right w:val="single" w:sz="4" w:space="4" w:color="000000"/>
        </w:pBdr>
        <w:spacing w:after="0" w:line="276" w:lineRule="auto"/>
        <w:ind w:leftChars="1169" w:left="2340" w:hanging="2"/>
      </w:pPr>
      <w:bookmarkStart w:id="1" w:name="_heading=h.1fob9te" w:colFirst="0" w:colLast="0"/>
      <w:bookmarkEnd w:id="1"/>
      <w:r>
        <w:tab/>
        <w:t xml:space="preserve">Phone: +1 </w:t>
      </w:r>
      <w:r w:rsidR="005B02BF">
        <w:t>866</w:t>
      </w:r>
      <w:r>
        <w:t xml:space="preserve"> 446-3593</w:t>
      </w:r>
    </w:p>
    <w:p w14:paraId="1A9BD231" w14:textId="77777777" w:rsidR="00717F70" w:rsidRDefault="00000000" w:rsidP="0039288D">
      <w:pPr>
        <w:keepNext/>
        <w:keepLines/>
        <w:pBdr>
          <w:top w:val="single" w:sz="4" w:space="1" w:color="000000"/>
          <w:left w:val="single" w:sz="4" w:space="4" w:color="000000"/>
          <w:bottom w:val="single" w:sz="4" w:space="1" w:color="000000"/>
          <w:right w:val="single" w:sz="4" w:space="4" w:color="000000"/>
        </w:pBdr>
        <w:spacing w:after="0" w:line="276" w:lineRule="auto"/>
        <w:ind w:leftChars="1169" w:left="2340" w:hanging="2"/>
      </w:pPr>
      <w:bookmarkStart w:id="2" w:name="_heading=h.3znysh7" w:colFirst="0" w:colLast="0"/>
      <w:bookmarkEnd w:id="2"/>
      <w:r>
        <w:tab/>
        <w:t>Web: www.digital-watchdog.com</w:t>
      </w:r>
    </w:p>
    <w:p w14:paraId="66DB6E9A" w14:textId="77777777" w:rsidR="00717F70" w:rsidRPr="0039288D" w:rsidRDefault="00000000" w:rsidP="0039288D">
      <w:pPr>
        <w:keepNext/>
        <w:keepLines/>
        <w:pBdr>
          <w:top w:val="single" w:sz="4" w:space="1" w:color="000000"/>
          <w:left w:val="single" w:sz="4" w:space="4" w:color="000000"/>
          <w:bottom w:val="single" w:sz="4" w:space="1" w:color="000000"/>
          <w:right w:val="single" w:sz="4" w:space="4" w:color="000000"/>
        </w:pBdr>
        <w:spacing w:after="0" w:line="276" w:lineRule="auto"/>
        <w:ind w:leftChars="1169" w:left="2340" w:hanging="2"/>
        <w:rPr>
          <w:lang w:val="fr-CA"/>
        </w:rPr>
      </w:pPr>
      <w:bookmarkStart w:id="3" w:name="_heading=h.2et92p0" w:colFirst="0" w:colLast="0"/>
      <w:bookmarkEnd w:id="3"/>
      <w:r>
        <w:tab/>
      </w:r>
      <w:r w:rsidRPr="0039288D">
        <w:rPr>
          <w:lang w:val="fr-CA"/>
        </w:rPr>
        <w:t xml:space="preserve">E-mail: </w:t>
      </w:r>
      <w:r w:rsidRPr="0039288D">
        <w:rPr>
          <w:color w:val="0000FF"/>
          <w:u w:val="single"/>
          <w:lang w:val="fr-CA"/>
        </w:rPr>
        <w:t>dw-tech@digital-watchdog.com</w:t>
      </w:r>
    </w:p>
    <w:p w14:paraId="0B2EEAC2" w14:textId="77777777" w:rsidR="00717F70" w:rsidRPr="0039288D" w:rsidRDefault="00717F70" w:rsidP="0039288D">
      <w:pPr>
        <w:keepNext/>
        <w:keepLines/>
        <w:pBdr>
          <w:top w:val="single" w:sz="4" w:space="1" w:color="000000"/>
          <w:left w:val="single" w:sz="4" w:space="4" w:color="000000"/>
          <w:bottom w:val="single" w:sz="4" w:space="1" w:color="000000"/>
          <w:right w:val="single" w:sz="4" w:space="4" w:color="000000"/>
        </w:pBdr>
        <w:spacing w:after="0" w:line="276" w:lineRule="auto"/>
        <w:ind w:leftChars="1169" w:left="2340" w:hanging="2"/>
        <w:rPr>
          <w:lang w:val="fr-CA"/>
        </w:rPr>
      </w:pPr>
    </w:p>
    <w:p w14:paraId="21F0BBAB" w14:textId="77777777" w:rsidR="00717F70" w:rsidRPr="0039288D" w:rsidRDefault="00717F70" w:rsidP="0039288D">
      <w:pPr>
        <w:spacing w:after="0"/>
        <w:ind w:leftChars="1169" w:left="2340" w:hanging="2"/>
        <w:rPr>
          <w:sz w:val="22"/>
          <w:szCs w:val="22"/>
          <w:lang w:val="fr-CA"/>
        </w:rPr>
      </w:pPr>
    </w:p>
    <w:p w14:paraId="7C06C732" w14:textId="57C84EC6" w:rsidR="00C942A9" w:rsidRDefault="00C942A9" w:rsidP="00C942A9">
      <w:pPr>
        <w:spacing w:after="0"/>
        <w:ind w:left="0" w:hanging="2"/>
        <w:rPr>
          <w:b/>
          <w:sz w:val="22"/>
          <w:szCs w:val="22"/>
        </w:rPr>
      </w:pPr>
      <w:r>
        <w:rPr>
          <w:b/>
          <w:sz w:val="22"/>
          <w:szCs w:val="22"/>
        </w:rPr>
        <w:t>MEGApix</w:t>
      </w:r>
      <w:r w:rsidR="00D347CD">
        <w:rPr>
          <w:b/>
          <w:sz w:val="22"/>
          <w:szCs w:val="22"/>
        </w:rPr>
        <w:t xml:space="preserve"> </w:t>
      </w:r>
      <w:r>
        <w:rPr>
          <w:b/>
          <w:sz w:val="22"/>
          <w:szCs w:val="22"/>
        </w:rPr>
        <w:t>Ai® 5MP BULLET THERMAL BISPECTRAL AI IP CAMERA</w:t>
      </w:r>
    </w:p>
    <w:p w14:paraId="2B14C579" w14:textId="77777777" w:rsidR="00C942A9" w:rsidRDefault="00C942A9" w:rsidP="00C942A9">
      <w:pPr>
        <w:spacing w:after="0"/>
        <w:ind w:left="0" w:hanging="2"/>
        <w:rPr>
          <w:rFonts w:ascii="Times New Roman" w:eastAsia="Times New Roman" w:hAnsi="Times New Roman" w:cs="Times New Roman"/>
        </w:rPr>
      </w:pPr>
      <w:bookmarkStart w:id="4" w:name="_heading=h.tyjcwt" w:colFirst="0" w:colLast="0"/>
      <w:bookmarkEnd w:id="4"/>
    </w:p>
    <w:p w14:paraId="56E8739E" w14:textId="77777777" w:rsidR="00C942A9" w:rsidRDefault="00C942A9" w:rsidP="00C942A9">
      <w:pPr>
        <w:keepNext/>
        <w:keepLines/>
        <w:spacing w:after="0"/>
        <w:ind w:left="0" w:hanging="2"/>
        <w:rPr>
          <w:sz w:val="22"/>
          <w:szCs w:val="22"/>
        </w:rPr>
      </w:pPr>
      <w:bookmarkStart w:id="5" w:name="_heading=h.3dy6vkm" w:colFirst="0" w:colLast="0"/>
      <w:bookmarkEnd w:id="5"/>
      <w:r>
        <w:rPr>
          <w:b/>
          <w:sz w:val="22"/>
          <w:szCs w:val="22"/>
        </w:rPr>
        <w:t>DIVISION 28 – ELECTRONIC SAFETY AND SECURITY</w:t>
      </w:r>
    </w:p>
    <w:p w14:paraId="2EA86B3C" w14:textId="77777777" w:rsidR="00C942A9" w:rsidRPr="00807F09" w:rsidRDefault="00C942A9" w:rsidP="00C942A9">
      <w:pPr>
        <w:spacing w:before="120"/>
        <w:ind w:left="0" w:hanging="2"/>
        <w:rPr>
          <w:sz w:val="22"/>
          <w:szCs w:val="22"/>
        </w:rPr>
      </w:pPr>
      <w:r w:rsidRPr="00807F09">
        <w:rPr>
          <w:b/>
          <w:sz w:val="22"/>
          <w:szCs w:val="22"/>
        </w:rPr>
        <w:t xml:space="preserve">28 20 00 </w:t>
      </w:r>
      <w:r w:rsidRPr="00807F09">
        <w:rPr>
          <w:b/>
          <w:sz w:val="22"/>
          <w:szCs w:val="22"/>
        </w:rPr>
        <w:tab/>
        <w:t>Video Surveillance</w:t>
      </w:r>
    </w:p>
    <w:p w14:paraId="0E26B9C9" w14:textId="77777777" w:rsidR="00C942A9" w:rsidRPr="00807F09" w:rsidRDefault="00C942A9" w:rsidP="00C942A9">
      <w:pPr>
        <w:spacing w:before="120"/>
        <w:ind w:left="0" w:hanging="2"/>
        <w:rPr>
          <w:sz w:val="22"/>
          <w:szCs w:val="22"/>
        </w:rPr>
      </w:pPr>
      <w:r w:rsidRPr="00807F09">
        <w:rPr>
          <w:b/>
          <w:sz w:val="22"/>
          <w:szCs w:val="22"/>
        </w:rPr>
        <w:t xml:space="preserve">28 21 00 </w:t>
      </w:r>
      <w:r w:rsidRPr="00807F09">
        <w:rPr>
          <w:b/>
          <w:sz w:val="22"/>
          <w:szCs w:val="22"/>
        </w:rPr>
        <w:tab/>
        <w:t>Surveillance Cameras</w:t>
      </w:r>
    </w:p>
    <w:p w14:paraId="7EB21774" w14:textId="77777777" w:rsidR="00C942A9" w:rsidRPr="00807F09" w:rsidRDefault="00C942A9" w:rsidP="00C942A9">
      <w:pPr>
        <w:spacing w:before="120"/>
        <w:ind w:left="0" w:hanging="2"/>
        <w:rPr>
          <w:sz w:val="22"/>
          <w:szCs w:val="22"/>
        </w:rPr>
      </w:pPr>
      <w:r w:rsidRPr="00807F09">
        <w:rPr>
          <w:b/>
          <w:sz w:val="22"/>
          <w:szCs w:val="22"/>
        </w:rPr>
        <w:t>28 21 13</w:t>
      </w:r>
      <w:r w:rsidRPr="00807F09">
        <w:rPr>
          <w:b/>
          <w:sz w:val="22"/>
          <w:szCs w:val="22"/>
        </w:rPr>
        <w:tab/>
        <w:t>IP Cameras</w:t>
      </w:r>
    </w:p>
    <w:p w14:paraId="113AA944" w14:textId="77777777" w:rsidR="00C942A9" w:rsidRPr="00807F09" w:rsidRDefault="00C942A9" w:rsidP="00C942A9">
      <w:pPr>
        <w:spacing w:before="120"/>
        <w:ind w:left="0" w:hanging="2"/>
        <w:rPr>
          <w:sz w:val="22"/>
          <w:szCs w:val="22"/>
        </w:rPr>
      </w:pPr>
    </w:p>
    <w:p w14:paraId="127C4D61" w14:textId="77777777" w:rsidR="00C942A9" w:rsidRDefault="00C942A9" w:rsidP="00C942A9">
      <w:pPr>
        <w:spacing w:before="120"/>
        <w:ind w:left="0" w:hanging="2"/>
        <w:rPr>
          <w:sz w:val="22"/>
          <w:szCs w:val="22"/>
        </w:rPr>
      </w:pPr>
      <w:r>
        <w:rPr>
          <w:b/>
          <w:sz w:val="22"/>
          <w:szCs w:val="22"/>
        </w:rPr>
        <w:t>Notes to Specifier:</w:t>
      </w:r>
    </w:p>
    <w:p w14:paraId="45B13424" w14:textId="57D7038E" w:rsidR="00C942A9" w:rsidRDefault="00C942A9" w:rsidP="00C942A9">
      <w:pPr>
        <w:spacing w:after="0" w:line="276" w:lineRule="auto"/>
        <w:ind w:left="0" w:hanging="2"/>
      </w:pPr>
      <w:bookmarkStart w:id="6" w:name="_heading=h.1t3h5sf" w:colFirst="0" w:colLast="0"/>
      <w:bookmarkEnd w:id="6"/>
      <w:r>
        <w:t xml:space="preserve">1. Where several alternative parameters or specifications exist or where the specifier has the option of inserting text, such choices are presented in </w:t>
      </w:r>
      <w:r>
        <w:rPr>
          <w:b/>
        </w:rPr>
        <w:t>&lt;bold text&gt;.</w:t>
      </w:r>
    </w:p>
    <w:p w14:paraId="3A2A21DE" w14:textId="5A6280DF" w:rsidR="00C942A9" w:rsidRDefault="00C942A9" w:rsidP="00C942A9">
      <w:pPr>
        <w:spacing w:before="120" w:after="0" w:line="276" w:lineRule="auto"/>
        <w:ind w:left="0" w:hanging="2"/>
      </w:pPr>
      <w:r>
        <w:t xml:space="preserve">2. Explanatory notes and comments are presented in </w:t>
      </w:r>
      <w:r>
        <w:rPr>
          <w:b/>
          <w:color w:val="7030A0"/>
          <w:sz w:val="22"/>
          <w:szCs w:val="22"/>
        </w:rPr>
        <w:t>colored</w:t>
      </w:r>
      <w:r>
        <w:rPr>
          <w:sz w:val="22"/>
          <w:szCs w:val="22"/>
        </w:rPr>
        <w:t xml:space="preserve"> </w:t>
      </w:r>
      <w:r>
        <w:t>text.</w:t>
      </w:r>
    </w:p>
    <w:p w14:paraId="7D6224DA" w14:textId="77777777" w:rsidR="00C942A9" w:rsidRDefault="00C942A9" w:rsidP="00C942A9">
      <w:pPr>
        <w:spacing w:before="120" w:after="0" w:line="276" w:lineRule="auto"/>
        <w:ind w:left="0" w:hanging="2"/>
      </w:pPr>
      <w:r>
        <w:t>3. CSI MasterFormat 2016 incorporates numerous significant changes affecting electronic safety and security. This document is written to provide flexibility in using either format, although the adoption of MasterFormat 2016 is encouraged. The following is a guide to the MasterFormat numbers relevant to the product referenced in this specification.</w:t>
      </w:r>
    </w:p>
    <w:p w14:paraId="392CABEB" w14:textId="77777777" w:rsidR="00C942A9" w:rsidRDefault="00C942A9" w:rsidP="00C942A9">
      <w:pPr>
        <w:spacing w:before="120" w:after="0" w:line="276" w:lineRule="auto"/>
        <w:ind w:left="0" w:hanging="2"/>
      </w:pPr>
      <w:r>
        <w:t xml:space="preserve">4. MasterFormat 2014 Specification Category: </w:t>
      </w:r>
    </w:p>
    <w:p w14:paraId="01CC1F6E" w14:textId="77777777" w:rsidR="00C942A9" w:rsidRDefault="00C942A9" w:rsidP="00C942A9">
      <w:pPr>
        <w:spacing w:before="120" w:after="0" w:line="276" w:lineRule="auto"/>
        <w:ind w:left="0" w:hanging="2"/>
      </w:pPr>
      <w:r>
        <w:t>28 23 29 - Video Surveillance Remote Devices and Sensors</w:t>
      </w:r>
    </w:p>
    <w:p w14:paraId="076D0E45" w14:textId="23BD9F4B" w:rsidR="00C942A9" w:rsidRDefault="00C942A9" w:rsidP="00C942A9">
      <w:pPr>
        <w:spacing w:before="120" w:after="0" w:line="276" w:lineRule="auto"/>
        <w:ind w:left="0" w:hanging="2"/>
      </w:pPr>
      <w:r>
        <w:t>5. This section has been completed for the Digital Watchdog DWC-XTBG05DiT, a bi-spectral (thermal + visible) bullet camera. Values shown in &lt;bold, bracketed text&gt; denote information not published in the manufacturer</w:t>
      </w:r>
      <w:r w:rsidR="00D347CD">
        <w:t>’</w:t>
      </w:r>
      <w:r>
        <w:t>s datasheet and shall be confirmed with the Manufacturer prior to use.</w:t>
      </w:r>
    </w:p>
    <w:p w14:paraId="0EDE7643" w14:textId="77777777" w:rsidR="00C942A9" w:rsidRDefault="00C942A9" w:rsidP="00C942A9">
      <w:pPr>
        <w:spacing w:line="276" w:lineRule="auto"/>
        <w:ind w:left="0" w:hanging="2"/>
        <w:rPr>
          <w:sz w:val="22"/>
          <w:szCs w:val="22"/>
        </w:rPr>
      </w:pPr>
      <w:r>
        <w:br w:type="page"/>
      </w:r>
      <w:r>
        <w:rPr>
          <w:b/>
          <w:sz w:val="22"/>
          <w:szCs w:val="22"/>
        </w:rPr>
        <w:lastRenderedPageBreak/>
        <w:t xml:space="preserve"> </w:t>
      </w:r>
    </w:p>
    <w:p w14:paraId="076B9DC5" w14:textId="4ADC1B8E" w:rsidR="00C942A9" w:rsidRDefault="00C942A9" w:rsidP="00C942A9">
      <w:pPr>
        <w:spacing w:after="0"/>
        <w:ind w:left="0" w:hanging="2"/>
        <w:jc w:val="center"/>
        <w:rPr>
          <w:b/>
          <w:sz w:val="22"/>
          <w:szCs w:val="22"/>
        </w:rPr>
      </w:pPr>
      <w:r>
        <w:rPr>
          <w:b/>
          <w:sz w:val="22"/>
          <w:szCs w:val="22"/>
        </w:rPr>
        <w:t>MEGApix</w:t>
      </w:r>
      <w:r w:rsidR="00D347CD">
        <w:rPr>
          <w:b/>
          <w:sz w:val="22"/>
          <w:szCs w:val="22"/>
        </w:rPr>
        <w:t xml:space="preserve"> </w:t>
      </w:r>
      <w:r>
        <w:rPr>
          <w:b/>
          <w:sz w:val="22"/>
          <w:szCs w:val="22"/>
        </w:rPr>
        <w:t>Ai® 5MP BULLET THERMAL BISPECTRAL AI IP CAMERA</w:t>
      </w:r>
    </w:p>
    <w:p w14:paraId="2C763FD4" w14:textId="77777777" w:rsidR="00D347CD" w:rsidRDefault="00D347CD" w:rsidP="00C942A9">
      <w:pPr>
        <w:spacing w:after="0"/>
        <w:ind w:left="0" w:hanging="2"/>
        <w:jc w:val="center"/>
        <w:rPr>
          <w:b/>
          <w:sz w:val="22"/>
          <w:szCs w:val="22"/>
        </w:rPr>
      </w:pPr>
    </w:p>
    <w:p w14:paraId="349B933C" w14:textId="69BFF0AE" w:rsidR="00D347CD" w:rsidRPr="0000225E" w:rsidRDefault="00C942A9" w:rsidP="0000225E">
      <w:pPr>
        <w:pStyle w:val="ListParagraph"/>
        <w:numPr>
          <w:ilvl w:val="0"/>
          <w:numId w:val="6"/>
        </w:numPr>
        <w:spacing w:before="120" w:after="120"/>
        <w:ind w:leftChars="0" w:firstLineChars="0"/>
        <w:rPr>
          <w:rFonts w:ascii="Arial" w:hAnsi="Arial"/>
          <w:b/>
          <w:vanish/>
          <w:szCs w:val="24"/>
        </w:rPr>
      </w:pPr>
      <w:r w:rsidRPr="00D347CD">
        <w:rPr>
          <w:rFonts w:ascii="Arial" w:hAnsi="Arial"/>
          <w:b/>
          <w:vanish/>
          <w:szCs w:val="24"/>
        </w:rPr>
        <w:t>GENERAL</w:t>
      </w:r>
    </w:p>
    <w:p w14:paraId="27E36A6D" w14:textId="77777777" w:rsidR="00C942A9" w:rsidRDefault="00C942A9" w:rsidP="00C942A9">
      <w:pPr>
        <w:numPr>
          <w:ilvl w:val="1"/>
          <w:numId w:val="9"/>
        </w:numPr>
        <w:pBdr>
          <w:top w:val="nil"/>
          <w:left w:val="nil"/>
          <w:bottom w:val="nil"/>
          <w:right w:val="nil"/>
          <w:between w:val="nil"/>
        </w:pBdr>
        <w:spacing w:before="120" w:line="276" w:lineRule="auto"/>
        <w:ind w:left="0" w:hanging="2"/>
        <w:rPr>
          <w:color w:val="000000"/>
          <w:szCs w:val="20"/>
        </w:rPr>
      </w:pPr>
      <w:r>
        <w:rPr>
          <w:b/>
          <w:color w:val="000000"/>
          <w:szCs w:val="20"/>
        </w:rPr>
        <w:t>SUMMARY</w:t>
      </w:r>
    </w:p>
    <w:p w14:paraId="5A76B063" w14:textId="721C5DC3" w:rsidR="00C942A9" w:rsidRDefault="00C942A9" w:rsidP="00C942A9">
      <w:pPr>
        <w:numPr>
          <w:ilvl w:val="2"/>
          <w:numId w:val="9"/>
        </w:numPr>
        <w:pBdr>
          <w:top w:val="nil"/>
          <w:left w:val="nil"/>
          <w:bottom w:val="nil"/>
          <w:right w:val="nil"/>
          <w:between w:val="nil"/>
        </w:pBdr>
        <w:spacing w:before="120" w:after="0" w:line="276" w:lineRule="auto"/>
        <w:ind w:leftChars="360" w:firstLineChars="0"/>
        <w:rPr>
          <w:color w:val="000000"/>
          <w:szCs w:val="20"/>
        </w:rPr>
      </w:pPr>
      <w:r>
        <w:rPr>
          <w:color w:val="000000"/>
          <w:szCs w:val="20"/>
        </w:rPr>
        <w:t>The section includes a thermal imaging IP video camera with a</w:t>
      </w:r>
      <w:r w:rsidR="00D347CD">
        <w:rPr>
          <w:color w:val="000000"/>
          <w:szCs w:val="20"/>
        </w:rPr>
        <w:t xml:space="preserve"> heat detection </w:t>
      </w:r>
      <w:r>
        <w:rPr>
          <w:color w:val="000000"/>
          <w:szCs w:val="20"/>
        </w:rPr>
        <w:t>sensor, combined with a 5MP visible-light imaging channel (bi-spectrum configuration), contained within a weather-resistant, IP66-rated, IK09-rated bullet housing.</w:t>
      </w:r>
    </w:p>
    <w:p w14:paraId="1659A92C" w14:textId="3DECCB67" w:rsidR="00C942A9" w:rsidRDefault="00C942A9" w:rsidP="00C942A9">
      <w:pPr>
        <w:numPr>
          <w:ilvl w:val="2"/>
          <w:numId w:val="9"/>
        </w:numPr>
        <w:pBdr>
          <w:top w:val="nil"/>
          <w:left w:val="nil"/>
          <w:bottom w:val="nil"/>
          <w:right w:val="nil"/>
          <w:between w:val="nil"/>
        </w:pBdr>
        <w:spacing w:before="120" w:after="0" w:line="276" w:lineRule="auto"/>
        <w:ind w:leftChars="360" w:firstLineChars="0"/>
        <w:rPr>
          <w:color w:val="000000"/>
          <w:szCs w:val="20"/>
        </w:rPr>
      </w:pPr>
      <w:bookmarkStart w:id="7" w:name="_heading=h.4d34og8" w:colFirst="0" w:colLast="0"/>
      <w:bookmarkEnd w:id="7"/>
      <w:r>
        <w:rPr>
          <w:color w:val="000000"/>
          <w:szCs w:val="20"/>
        </w:rPr>
        <w:t>Product - A thermal imaging IP camera capable of producing thermographic video for detecting the heat signature of persons, vehicles, and objects in complete darkness, smoke, and light obscurants. The camera shall simultaneously provide a 5MP visible-light video channel, based on H.265, H.264 and MJPEG compression, independently encoded and streamed per channel. The camera shall be contained within a weather-resistant, IP66- and IK09-rated bullet housing.</w:t>
      </w:r>
    </w:p>
    <w:p w14:paraId="08BBC359" w14:textId="77777777" w:rsidR="00C942A9" w:rsidRDefault="00C942A9" w:rsidP="00C942A9">
      <w:pPr>
        <w:numPr>
          <w:ilvl w:val="2"/>
          <w:numId w:val="9"/>
        </w:numPr>
        <w:pBdr>
          <w:top w:val="nil"/>
          <w:left w:val="nil"/>
          <w:bottom w:val="nil"/>
          <w:right w:val="nil"/>
          <w:between w:val="nil"/>
        </w:pBdr>
        <w:spacing w:before="120" w:after="0" w:line="240" w:lineRule="auto"/>
        <w:ind w:leftChars="360" w:firstLineChars="0"/>
        <w:rPr>
          <w:color w:val="000000"/>
          <w:szCs w:val="20"/>
        </w:rPr>
      </w:pPr>
      <w:r>
        <w:rPr>
          <w:color w:val="000000"/>
          <w:szCs w:val="20"/>
        </w:rPr>
        <w:t>Related Requirements</w:t>
      </w:r>
    </w:p>
    <w:p w14:paraId="2641CFF3" w14:textId="77777777" w:rsidR="00C942A9" w:rsidRDefault="00C942A9" w:rsidP="00C942A9">
      <w:pPr>
        <w:numPr>
          <w:ilvl w:val="3"/>
          <w:numId w:val="9"/>
        </w:numPr>
        <w:pBdr>
          <w:top w:val="nil"/>
          <w:left w:val="nil"/>
          <w:bottom w:val="nil"/>
          <w:right w:val="nil"/>
          <w:between w:val="nil"/>
        </w:pBdr>
        <w:spacing w:before="60" w:after="0" w:line="240" w:lineRule="auto"/>
        <w:ind w:leftChars="540" w:firstLineChars="0"/>
        <w:rPr>
          <w:color w:val="000000"/>
          <w:szCs w:val="20"/>
        </w:rPr>
      </w:pPr>
      <w:r>
        <w:rPr>
          <w:color w:val="000000"/>
          <w:szCs w:val="20"/>
        </w:rPr>
        <w:t>27 15 01.13 – Video Surveillance Communications Conductors and Cables</w:t>
      </w:r>
    </w:p>
    <w:p w14:paraId="45D373F8" w14:textId="77777777" w:rsidR="00C942A9" w:rsidRDefault="00C942A9" w:rsidP="00C942A9">
      <w:pPr>
        <w:numPr>
          <w:ilvl w:val="3"/>
          <w:numId w:val="9"/>
        </w:numPr>
        <w:pBdr>
          <w:top w:val="nil"/>
          <w:left w:val="nil"/>
          <w:bottom w:val="nil"/>
          <w:right w:val="nil"/>
          <w:between w:val="nil"/>
        </w:pBdr>
        <w:spacing w:before="60" w:after="0" w:line="240" w:lineRule="auto"/>
        <w:ind w:leftChars="540" w:firstLineChars="0"/>
        <w:rPr>
          <w:color w:val="000000"/>
          <w:szCs w:val="20"/>
        </w:rPr>
      </w:pPr>
      <w:r>
        <w:rPr>
          <w:color w:val="000000"/>
          <w:szCs w:val="20"/>
        </w:rPr>
        <w:t xml:space="preserve">28 05 03 – Safety and Security Network Communications Equipment </w:t>
      </w:r>
    </w:p>
    <w:p w14:paraId="5C14D100" w14:textId="77777777" w:rsidR="00C942A9" w:rsidRDefault="00C942A9" w:rsidP="00C942A9">
      <w:pPr>
        <w:numPr>
          <w:ilvl w:val="3"/>
          <w:numId w:val="9"/>
        </w:numPr>
        <w:pBdr>
          <w:top w:val="nil"/>
          <w:left w:val="nil"/>
          <w:bottom w:val="nil"/>
          <w:right w:val="nil"/>
          <w:between w:val="nil"/>
        </w:pBdr>
        <w:spacing w:before="60" w:after="0" w:line="240" w:lineRule="auto"/>
        <w:ind w:leftChars="540" w:firstLineChars="0"/>
        <w:rPr>
          <w:color w:val="000000"/>
          <w:szCs w:val="20"/>
        </w:rPr>
      </w:pPr>
      <w:r>
        <w:rPr>
          <w:color w:val="000000"/>
          <w:szCs w:val="20"/>
        </w:rPr>
        <w:t>28 05 19 – Storage Appliances for Electronic Safety and Security</w:t>
      </w:r>
    </w:p>
    <w:p w14:paraId="25A2DA06" w14:textId="77777777" w:rsidR="00C942A9" w:rsidRDefault="00C942A9" w:rsidP="00C942A9">
      <w:pPr>
        <w:numPr>
          <w:ilvl w:val="3"/>
          <w:numId w:val="9"/>
        </w:numPr>
        <w:pBdr>
          <w:top w:val="nil"/>
          <w:left w:val="nil"/>
          <w:bottom w:val="nil"/>
          <w:right w:val="nil"/>
          <w:between w:val="nil"/>
        </w:pBdr>
        <w:spacing w:before="60" w:after="0" w:line="240" w:lineRule="auto"/>
        <w:ind w:leftChars="540" w:firstLineChars="0"/>
        <w:rPr>
          <w:color w:val="000000"/>
          <w:szCs w:val="20"/>
        </w:rPr>
      </w:pPr>
      <w:r>
        <w:rPr>
          <w:color w:val="000000"/>
          <w:szCs w:val="20"/>
        </w:rPr>
        <w:t>28 06 20 – Schedules for Video Surveillance</w:t>
      </w:r>
    </w:p>
    <w:p w14:paraId="7392D6AB" w14:textId="77777777" w:rsidR="00C942A9" w:rsidRDefault="00C942A9" w:rsidP="00C942A9">
      <w:pPr>
        <w:numPr>
          <w:ilvl w:val="3"/>
          <w:numId w:val="9"/>
        </w:numPr>
        <w:pBdr>
          <w:top w:val="nil"/>
          <w:left w:val="nil"/>
          <w:bottom w:val="nil"/>
          <w:right w:val="nil"/>
          <w:between w:val="nil"/>
        </w:pBdr>
        <w:spacing w:before="60" w:after="0" w:line="240" w:lineRule="auto"/>
        <w:ind w:leftChars="540" w:firstLineChars="0"/>
        <w:rPr>
          <w:color w:val="000000"/>
          <w:szCs w:val="20"/>
        </w:rPr>
      </w:pPr>
      <w:r>
        <w:rPr>
          <w:color w:val="000000"/>
          <w:szCs w:val="20"/>
        </w:rPr>
        <w:t xml:space="preserve">28 23 00 – Video Management System </w:t>
      </w:r>
    </w:p>
    <w:p w14:paraId="63424AB1" w14:textId="77777777" w:rsidR="00C942A9" w:rsidRDefault="00C942A9" w:rsidP="00C942A9">
      <w:pPr>
        <w:numPr>
          <w:ilvl w:val="1"/>
          <w:numId w:val="9"/>
        </w:numPr>
        <w:pBdr>
          <w:top w:val="nil"/>
          <w:left w:val="nil"/>
          <w:bottom w:val="nil"/>
          <w:right w:val="nil"/>
          <w:between w:val="nil"/>
        </w:pBdr>
        <w:spacing w:before="120" w:line="240" w:lineRule="auto"/>
        <w:ind w:left="0" w:hanging="2"/>
        <w:rPr>
          <w:color w:val="000000"/>
          <w:szCs w:val="20"/>
        </w:rPr>
      </w:pPr>
      <w:r>
        <w:rPr>
          <w:b/>
          <w:color w:val="000000"/>
          <w:szCs w:val="20"/>
        </w:rPr>
        <w:t>REFERENCES</w:t>
      </w:r>
    </w:p>
    <w:p w14:paraId="013849C9" w14:textId="77777777" w:rsidR="00C942A9" w:rsidRDefault="00C942A9" w:rsidP="00C942A9">
      <w:pPr>
        <w:numPr>
          <w:ilvl w:val="2"/>
          <w:numId w:val="9"/>
        </w:numPr>
        <w:pBdr>
          <w:top w:val="nil"/>
          <w:left w:val="nil"/>
          <w:bottom w:val="nil"/>
          <w:right w:val="nil"/>
          <w:between w:val="nil"/>
        </w:pBdr>
        <w:spacing w:before="120" w:after="0" w:line="240" w:lineRule="auto"/>
        <w:ind w:leftChars="360" w:hangingChars="180"/>
        <w:rPr>
          <w:color w:val="000000"/>
          <w:szCs w:val="20"/>
        </w:rPr>
      </w:pPr>
      <w:r>
        <w:rPr>
          <w:color w:val="000000"/>
          <w:szCs w:val="20"/>
        </w:rPr>
        <w:t>Abbreviations</w:t>
      </w:r>
    </w:p>
    <w:p w14:paraId="6773638F"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AGC - Automatic Gain Control</w:t>
      </w:r>
    </w:p>
    <w:p w14:paraId="50BF3FFD"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ARP – Address Resolution Protocol</w:t>
      </w:r>
    </w:p>
    <w:p w14:paraId="5406A673"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AWB  - Automatic White Balance</w:t>
      </w:r>
    </w:p>
    <w:p w14:paraId="1E2C65F1"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BLC – Backlight compression</w:t>
      </w:r>
    </w:p>
    <w:p w14:paraId="284F9210"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DHCP - Dynamic Host Configuration Protocol</w:t>
      </w:r>
    </w:p>
    <w:p w14:paraId="0FA33C8B"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DNR – Digital Noise Reduction</w:t>
      </w:r>
    </w:p>
    <w:p w14:paraId="045653FA"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DNS - Domain Name Server</w:t>
      </w:r>
    </w:p>
    <w:p w14:paraId="7EE04920"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DDNS – Dynamic Domain Name Server</w:t>
      </w:r>
    </w:p>
    <w:p w14:paraId="7D625060"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fps - Frames Per Second</w:t>
      </w:r>
    </w:p>
    <w:p w14:paraId="3FB2678A"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FTP - File Transfer Protocol</w:t>
      </w:r>
    </w:p>
    <w:p w14:paraId="3A3AEBEE"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GUI – Graphical User Interface</w:t>
      </w:r>
    </w:p>
    <w:p w14:paraId="3A6B45A8"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HTTP - Hypertext Transfer Protocol</w:t>
      </w:r>
    </w:p>
    <w:p w14:paraId="405C0F68"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ICMP – Internet Control Message Protocol</w:t>
      </w:r>
    </w:p>
    <w:p w14:paraId="26C7D1C3"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IGMP - Internet Group Management Protocol</w:t>
      </w:r>
    </w:p>
    <w:p w14:paraId="5AC6FC88"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IP - Internet Protocol</w:t>
      </w:r>
    </w:p>
    <w:p w14:paraId="1ED2CD51"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JPEG - Joint Photographic Experts Group</w:t>
      </w:r>
    </w:p>
    <w:p w14:paraId="181B6316"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MJPEG - Motion JPEG</w:t>
      </w:r>
    </w:p>
    <w:p w14:paraId="6DB5017B"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NTP - Network Time Protocol</w:t>
      </w:r>
    </w:p>
    <w:p w14:paraId="5406B841"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PoE - Power over Ethernet</w:t>
      </w:r>
    </w:p>
    <w:p w14:paraId="20D77719"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QoS – Quality of Service</w:t>
      </w:r>
    </w:p>
    <w:p w14:paraId="0500B9A0"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RARP – Reverse Address Resolution Protocol</w:t>
      </w:r>
    </w:p>
    <w:p w14:paraId="07DDE3CE"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RTP - Real-Time Transport Protocol</w:t>
      </w:r>
    </w:p>
    <w:p w14:paraId="6678FD8C"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RTSP - Real-Time Streaming Protocol</w:t>
      </w:r>
    </w:p>
    <w:p w14:paraId="4AA3C80A"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lastRenderedPageBreak/>
        <w:t>SMTP - Simple Mail Transfer Protocol</w:t>
      </w:r>
    </w:p>
    <w:p w14:paraId="083DFBDB"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TCP - Transmission Control Protocol</w:t>
      </w:r>
    </w:p>
    <w:p w14:paraId="4CF3BA54"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UDP - User Datagram Protocol</w:t>
      </w:r>
    </w:p>
    <w:p w14:paraId="3D400414"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VMS - Video Management System</w:t>
      </w:r>
    </w:p>
    <w:p w14:paraId="5BE94BC1"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WDR – Wide Dynamic Range</w:t>
      </w:r>
    </w:p>
    <w:p w14:paraId="7DC92F86"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DRI – Detection, Recognition, Identification</w:t>
      </w:r>
    </w:p>
    <w:p w14:paraId="2A312C4E"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NETD – Noise Equivalent Temperature Difference</w:t>
      </w:r>
    </w:p>
    <w:p w14:paraId="3B7D734B"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iFOV – Instantaneous Field of View</w:t>
      </w:r>
    </w:p>
    <w:p w14:paraId="56BCDE9C" w14:textId="77777777" w:rsidR="00C942A9" w:rsidRDefault="00C942A9" w:rsidP="00C942A9">
      <w:pPr>
        <w:numPr>
          <w:ilvl w:val="3"/>
          <w:numId w:val="9"/>
        </w:numPr>
        <w:pBdr>
          <w:top w:val="nil"/>
          <w:left w:val="nil"/>
          <w:bottom w:val="nil"/>
          <w:right w:val="nil"/>
          <w:between w:val="nil"/>
        </w:pBdr>
        <w:spacing w:before="60" w:after="0" w:line="240" w:lineRule="auto"/>
        <w:ind w:leftChars="540" w:hangingChars="180"/>
        <w:rPr>
          <w:color w:val="000000"/>
          <w:szCs w:val="20"/>
        </w:rPr>
      </w:pPr>
      <w:r>
        <w:rPr>
          <w:color w:val="000000"/>
          <w:szCs w:val="20"/>
        </w:rPr>
        <w:t>PPM – Pixels Per Meter</w:t>
      </w:r>
    </w:p>
    <w:p w14:paraId="200C18D0" w14:textId="77777777" w:rsidR="00C942A9" w:rsidRDefault="00C942A9" w:rsidP="00C942A9">
      <w:pPr>
        <w:numPr>
          <w:ilvl w:val="2"/>
          <w:numId w:val="9"/>
        </w:numPr>
        <w:pBdr>
          <w:top w:val="nil"/>
          <w:left w:val="nil"/>
          <w:bottom w:val="nil"/>
          <w:right w:val="nil"/>
          <w:between w:val="nil"/>
        </w:pBdr>
        <w:spacing w:before="60" w:after="0" w:line="240" w:lineRule="auto"/>
        <w:ind w:leftChars="359" w:hangingChars="181" w:hanging="362"/>
        <w:rPr>
          <w:color w:val="000000"/>
          <w:szCs w:val="20"/>
        </w:rPr>
      </w:pPr>
      <w:r>
        <w:rPr>
          <w:color w:val="000000"/>
          <w:szCs w:val="20"/>
        </w:rPr>
        <w:t>Reference Standards</w:t>
      </w:r>
    </w:p>
    <w:p w14:paraId="0B20940B" w14:textId="77777777" w:rsidR="00C942A9" w:rsidRDefault="00C942A9" w:rsidP="00C942A9">
      <w:pPr>
        <w:numPr>
          <w:ilvl w:val="3"/>
          <w:numId w:val="9"/>
        </w:numPr>
        <w:pBdr>
          <w:top w:val="nil"/>
          <w:left w:val="nil"/>
          <w:bottom w:val="nil"/>
          <w:right w:val="nil"/>
          <w:between w:val="nil"/>
        </w:pBdr>
        <w:spacing w:before="60" w:after="0" w:line="240" w:lineRule="auto"/>
        <w:ind w:leftChars="539" w:hangingChars="181" w:hanging="362"/>
        <w:rPr>
          <w:color w:val="000000"/>
          <w:szCs w:val="20"/>
        </w:rPr>
      </w:pPr>
      <w:r>
        <w:rPr>
          <w:color w:val="000000"/>
          <w:szCs w:val="20"/>
        </w:rPr>
        <w:t>Network</w:t>
      </w:r>
    </w:p>
    <w:p w14:paraId="7BDC3179" w14:textId="77777777" w:rsidR="00C942A9" w:rsidRDefault="00C942A9" w:rsidP="00C942A9">
      <w:pPr>
        <w:numPr>
          <w:ilvl w:val="4"/>
          <w:numId w:val="9"/>
        </w:numPr>
        <w:pBdr>
          <w:top w:val="nil"/>
          <w:left w:val="nil"/>
          <w:bottom w:val="nil"/>
          <w:right w:val="nil"/>
          <w:between w:val="nil"/>
        </w:pBdr>
        <w:spacing w:before="60" w:after="0" w:line="240" w:lineRule="auto"/>
        <w:ind w:leftChars="719" w:hangingChars="181" w:hanging="362"/>
        <w:rPr>
          <w:color w:val="000000"/>
          <w:szCs w:val="20"/>
        </w:rPr>
      </w:pPr>
      <w:r>
        <w:rPr>
          <w:color w:val="000000"/>
          <w:szCs w:val="20"/>
        </w:rPr>
        <w:t>IEEE - 802.3 Ethernet Standards</w:t>
      </w:r>
    </w:p>
    <w:p w14:paraId="4962FA19" w14:textId="77777777" w:rsidR="00C942A9" w:rsidRDefault="00C942A9" w:rsidP="00C942A9">
      <w:pPr>
        <w:numPr>
          <w:ilvl w:val="3"/>
          <w:numId w:val="9"/>
        </w:numPr>
        <w:pBdr>
          <w:top w:val="nil"/>
          <w:left w:val="nil"/>
          <w:bottom w:val="nil"/>
          <w:right w:val="nil"/>
          <w:between w:val="nil"/>
        </w:pBdr>
        <w:spacing w:before="60" w:after="0" w:line="240" w:lineRule="auto"/>
        <w:ind w:leftChars="539" w:hangingChars="181" w:hanging="362"/>
        <w:rPr>
          <w:color w:val="000000"/>
          <w:szCs w:val="20"/>
        </w:rPr>
      </w:pPr>
      <w:r>
        <w:rPr>
          <w:color w:val="000000"/>
          <w:szCs w:val="20"/>
        </w:rPr>
        <w:t>Video</w:t>
      </w:r>
    </w:p>
    <w:p w14:paraId="752176C2" w14:textId="77777777" w:rsidR="00C942A9" w:rsidRDefault="00C942A9" w:rsidP="00C942A9">
      <w:pPr>
        <w:numPr>
          <w:ilvl w:val="4"/>
          <w:numId w:val="9"/>
        </w:numPr>
        <w:pBdr>
          <w:top w:val="nil"/>
          <w:left w:val="nil"/>
          <w:bottom w:val="nil"/>
          <w:right w:val="nil"/>
          <w:between w:val="nil"/>
        </w:pBdr>
        <w:spacing w:before="60" w:after="0" w:line="240" w:lineRule="auto"/>
        <w:ind w:leftChars="719" w:hangingChars="181" w:hanging="362"/>
        <w:rPr>
          <w:color w:val="000000"/>
          <w:szCs w:val="20"/>
        </w:rPr>
      </w:pPr>
      <w:r>
        <w:rPr>
          <w:color w:val="000000"/>
          <w:szCs w:val="20"/>
        </w:rPr>
        <w:t>ISO / IEC 14496 – MPEG-4</w:t>
      </w:r>
    </w:p>
    <w:p w14:paraId="1FD5DCFA" w14:textId="77777777" w:rsidR="00C942A9" w:rsidRDefault="00C942A9" w:rsidP="00C942A9">
      <w:pPr>
        <w:numPr>
          <w:ilvl w:val="5"/>
          <w:numId w:val="9"/>
        </w:numPr>
        <w:pBdr>
          <w:top w:val="nil"/>
          <w:left w:val="nil"/>
          <w:bottom w:val="nil"/>
          <w:right w:val="nil"/>
          <w:between w:val="nil"/>
        </w:pBdr>
        <w:spacing w:before="60" w:after="0" w:line="240" w:lineRule="auto"/>
        <w:ind w:leftChars="899" w:hangingChars="181" w:hanging="362"/>
        <w:rPr>
          <w:color w:val="000000"/>
          <w:szCs w:val="20"/>
        </w:rPr>
      </w:pPr>
      <w:r>
        <w:rPr>
          <w:color w:val="000000"/>
          <w:szCs w:val="20"/>
        </w:rPr>
        <w:t>ISO / IEC 14496–10, MPEG-4 Part 10 (ITU H.264)</w:t>
      </w:r>
    </w:p>
    <w:p w14:paraId="6A8B16E5" w14:textId="77777777" w:rsidR="00C942A9" w:rsidRDefault="00C942A9" w:rsidP="00C942A9">
      <w:pPr>
        <w:numPr>
          <w:ilvl w:val="4"/>
          <w:numId w:val="9"/>
        </w:numPr>
        <w:pBdr>
          <w:top w:val="nil"/>
          <w:left w:val="nil"/>
          <w:bottom w:val="nil"/>
          <w:right w:val="nil"/>
          <w:between w:val="nil"/>
        </w:pBdr>
        <w:spacing w:before="60" w:after="0" w:line="240" w:lineRule="auto"/>
        <w:ind w:leftChars="719" w:hangingChars="181" w:hanging="362"/>
        <w:rPr>
          <w:color w:val="000000"/>
          <w:szCs w:val="20"/>
        </w:rPr>
      </w:pPr>
      <w:r>
        <w:rPr>
          <w:color w:val="000000"/>
          <w:szCs w:val="20"/>
        </w:rPr>
        <w:t>ISO / IEC 10918 – JPEG </w:t>
      </w:r>
    </w:p>
    <w:p w14:paraId="74FA323E" w14:textId="77777777" w:rsidR="00C942A9" w:rsidRDefault="00C942A9" w:rsidP="00C942A9">
      <w:pPr>
        <w:numPr>
          <w:ilvl w:val="4"/>
          <w:numId w:val="9"/>
        </w:numPr>
        <w:pBdr>
          <w:top w:val="nil"/>
          <w:left w:val="nil"/>
          <w:bottom w:val="nil"/>
          <w:right w:val="nil"/>
          <w:between w:val="nil"/>
        </w:pBdr>
        <w:spacing w:before="60" w:after="0" w:line="240" w:lineRule="auto"/>
        <w:ind w:leftChars="719" w:hangingChars="181" w:hanging="362"/>
        <w:rPr>
          <w:color w:val="000000"/>
          <w:szCs w:val="20"/>
        </w:rPr>
      </w:pPr>
      <w:r>
        <w:rPr>
          <w:color w:val="000000"/>
          <w:szCs w:val="20"/>
        </w:rPr>
        <w:t>ONVIF – Profile S</w:t>
      </w:r>
    </w:p>
    <w:p w14:paraId="3D6679AC" w14:textId="77777777" w:rsidR="00C942A9" w:rsidRDefault="00C942A9" w:rsidP="00C942A9">
      <w:pPr>
        <w:numPr>
          <w:ilvl w:val="3"/>
          <w:numId w:val="9"/>
        </w:numPr>
        <w:pBdr>
          <w:top w:val="nil"/>
          <w:left w:val="nil"/>
          <w:bottom w:val="nil"/>
          <w:right w:val="nil"/>
          <w:between w:val="nil"/>
        </w:pBdr>
        <w:spacing w:before="60" w:after="0" w:line="240" w:lineRule="auto"/>
        <w:ind w:leftChars="539" w:hangingChars="181" w:hanging="362"/>
        <w:rPr>
          <w:color w:val="000000"/>
          <w:szCs w:val="20"/>
        </w:rPr>
      </w:pPr>
      <w:r>
        <w:rPr>
          <w:color w:val="000000"/>
          <w:szCs w:val="20"/>
        </w:rPr>
        <w:t>Emissions</w:t>
      </w:r>
    </w:p>
    <w:p w14:paraId="1F568CC9" w14:textId="77777777" w:rsidR="00C942A9" w:rsidRDefault="00C942A9" w:rsidP="00C942A9">
      <w:pPr>
        <w:numPr>
          <w:ilvl w:val="4"/>
          <w:numId w:val="9"/>
        </w:numPr>
        <w:pBdr>
          <w:top w:val="nil"/>
          <w:left w:val="nil"/>
          <w:bottom w:val="nil"/>
          <w:right w:val="nil"/>
          <w:between w:val="nil"/>
        </w:pBdr>
        <w:spacing w:before="60" w:after="0" w:line="240" w:lineRule="auto"/>
        <w:ind w:leftChars="719" w:hangingChars="181" w:hanging="362"/>
        <w:rPr>
          <w:color w:val="000000"/>
          <w:szCs w:val="20"/>
        </w:rPr>
      </w:pPr>
      <w:r>
        <w:rPr>
          <w:color w:val="000000"/>
          <w:szCs w:val="20"/>
        </w:rPr>
        <w:t>FCC-47 CFR Part 15 Class B</w:t>
      </w:r>
    </w:p>
    <w:p w14:paraId="046C0F63" w14:textId="77777777" w:rsidR="00C942A9" w:rsidRDefault="00C942A9" w:rsidP="00C942A9">
      <w:pPr>
        <w:numPr>
          <w:ilvl w:val="4"/>
          <w:numId w:val="9"/>
        </w:numPr>
        <w:pBdr>
          <w:top w:val="nil"/>
          <w:left w:val="nil"/>
          <w:bottom w:val="nil"/>
          <w:right w:val="nil"/>
          <w:between w:val="nil"/>
        </w:pBdr>
        <w:spacing w:before="60" w:after="0" w:line="240" w:lineRule="auto"/>
        <w:ind w:leftChars="719" w:hangingChars="181" w:hanging="362"/>
        <w:rPr>
          <w:color w:val="000000"/>
          <w:szCs w:val="20"/>
        </w:rPr>
      </w:pPr>
      <w:r>
        <w:rPr>
          <w:color w:val="000000"/>
          <w:szCs w:val="20"/>
        </w:rPr>
        <w:t>Underwriters Laboratories (UL) listed</w:t>
      </w:r>
    </w:p>
    <w:p w14:paraId="5663B191" w14:textId="77777777" w:rsidR="00C942A9" w:rsidRDefault="00C942A9" w:rsidP="00C942A9">
      <w:pPr>
        <w:numPr>
          <w:ilvl w:val="3"/>
          <w:numId w:val="9"/>
        </w:numPr>
        <w:pBdr>
          <w:top w:val="nil"/>
          <w:left w:val="nil"/>
          <w:bottom w:val="nil"/>
          <w:right w:val="nil"/>
          <w:between w:val="nil"/>
        </w:pBdr>
        <w:spacing w:before="60" w:after="0" w:line="240" w:lineRule="auto"/>
        <w:ind w:leftChars="539" w:hangingChars="181" w:hanging="362"/>
        <w:rPr>
          <w:color w:val="000000"/>
          <w:szCs w:val="20"/>
        </w:rPr>
      </w:pPr>
      <w:r>
        <w:rPr>
          <w:color w:val="000000"/>
          <w:szCs w:val="20"/>
        </w:rPr>
        <w:t>Environmental</w:t>
      </w:r>
    </w:p>
    <w:p w14:paraId="499FEA82" w14:textId="77777777" w:rsidR="00C942A9" w:rsidRDefault="00C942A9" w:rsidP="00C942A9">
      <w:pPr>
        <w:numPr>
          <w:ilvl w:val="4"/>
          <w:numId w:val="9"/>
        </w:numPr>
        <w:pBdr>
          <w:top w:val="nil"/>
          <w:left w:val="nil"/>
          <w:bottom w:val="nil"/>
          <w:right w:val="nil"/>
          <w:between w:val="nil"/>
        </w:pBdr>
        <w:spacing w:before="60" w:after="0" w:line="240" w:lineRule="auto"/>
        <w:ind w:leftChars="719" w:hangingChars="181" w:hanging="362"/>
        <w:rPr>
          <w:color w:val="000000"/>
          <w:szCs w:val="20"/>
        </w:rPr>
      </w:pPr>
      <w:r>
        <w:rPr>
          <w:color w:val="000000"/>
          <w:szCs w:val="20"/>
        </w:rPr>
        <w:t>ANSI / IEC60529 – Degrees of Protection Provided by Enclosures</w:t>
      </w:r>
    </w:p>
    <w:p w14:paraId="16F4471C" w14:textId="77777777" w:rsidR="00C942A9" w:rsidRDefault="00C942A9" w:rsidP="00C942A9">
      <w:pPr>
        <w:numPr>
          <w:ilvl w:val="4"/>
          <w:numId w:val="9"/>
        </w:numPr>
        <w:pBdr>
          <w:top w:val="nil"/>
          <w:left w:val="nil"/>
          <w:bottom w:val="nil"/>
          <w:right w:val="nil"/>
          <w:between w:val="nil"/>
        </w:pBdr>
        <w:spacing w:before="60" w:after="0" w:line="240" w:lineRule="auto"/>
        <w:ind w:leftChars="719" w:hangingChars="181" w:hanging="362"/>
        <w:rPr>
          <w:color w:val="000000"/>
          <w:szCs w:val="20"/>
        </w:rPr>
      </w:pPr>
      <w:r>
        <w:rPr>
          <w:color w:val="000000"/>
          <w:szCs w:val="20"/>
        </w:rPr>
        <w:t>International Electrotechnical Commission (IEC) – Ingress Protection Rating IP66</w:t>
      </w:r>
    </w:p>
    <w:p w14:paraId="3458B465" w14:textId="77777777" w:rsidR="00C942A9" w:rsidRDefault="00C942A9" w:rsidP="00C942A9">
      <w:pPr>
        <w:numPr>
          <w:ilvl w:val="4"/>
          <w:numId w:val="9"/>
        </w:numPr>
        <w:pBdr>
          <w:top w:val="nil"/>
          <w:left w:val="nil"/>
          <w:bottom w:val="nil"/>
          <w:right w:val="nil"/>
          <w:between w:val="nil"/>
        </w:pBdr>
        <w:spacing w:before="60" w:after="0" w:line="240" w:lineRule="auto"/>
        <w:ind w:leftChars="719" w:hangingChars="181" w:hanging="362"/>
        <w:rPr>
          <w:color w:val="000000"/>
          <w:szCs w:val="20"/>
        </w:rPr>
      </w:pPr>
      <w:r>
        <w:rPr>
          <w:color w:val="222222"/>
          <w:szCs w:val="20"/>
          <w:highlight w:val="white"/>
        </w:rPr>
        <w:t>European standard EN 62262 — equivalent to International Electrotechnical Commission (IEC) – Impact Protection Rating IK09</w:t>
      </w:r>
    </w:p>
    <w:p w14:paraId="4A0D5B83" w14:textId="77777777" w:rsidR="00C942A9" w:rsidRDefault="00C942A9" w:rsidP="00C942A9">
      <w:pPr>
        <w:pBdr>
          <w:top w:val="nil"/>
          <w:left w:val="nil"/>
          <w:bottom w:val="nil"/>
          <w:right w:val="nil"/>
          <w:between w:val="nil"/>
        </w:pBdr>
        <w:spacing w:before="60" w:after="0" w:line="240" w:lineRule="auto"/>
        <w:ind w:left="0" w:hanging="2"/>
        <w:rPr>
          <w:color w:val="000000"/>
          <w:szCs w:val="20"/>
        </w:rPr>
      </w:pPr>
    </w:p>
    <w:p w14:paraId="7D7C7BBD" w14:textId="77777777" w:rsidR="00C942A9" w:rsidRDefault="00C942A9" w:rsidP="00C942A9">
      <w:pPr>
        <w:numPr>
          <w:ilvl w:val="1"/>
          <w:numId w:val="9"/>
        </w:numPr>
        <w:pBdr>
          <w:top w:val="nil"/>
          <w:left w:val="nil"/>
          <w:bottom w:val="nil"/>
          <w:right w:val="nil"/>
          <w:between w:val="nil"/>
        </w:pBdr>
        <w:spacing w:before="120" w:line="240" w:lineRule="auto"/>
        <w:ind w:left="0" w:hanging="2"/>
        <w:rPr>
          <w:color w:val="000000"/>
          <w:szCs w:val="20"/>
        </w:rPr>
      </w:pPr>
      <w:r>
        <w:rPr>
          <w:b/>
          <w:color w:val="000000"/>
          <w:szCs w:val="20"/>
        </w:rPr>
        <w:t>SUBMITTALS</w:t>
      </w:r>
    </w:p>
    <w:p w14:paraId="2BA408FB" w14:textId="77777777" w:rsidR="00C942A9" w:rsidRDefault="00C942A9" w:rsidP="00C942A9">
      <w:pPr>
        <w:numPr>
          <w:ilvl w:val="2"/>
          <w:numId w:val="9"/>
        </w:numPr>
        <w:pBdr>
          <w:top w:val="nil"/>
          <w:left w:val="nil"/>
          <w:bottom w:val="nil"/>
          <w:right w:val="nil"/>
          <w:between w:val="nil"/>
        </w:pBdr>
        <w:spacing w:before="120" w:after="0" w:line="240" w:lineRule="auto"/>
        <w:ind w:leftChars="179" w:left="720" w:hangingChars="181" w:hanging="362"/>
        <w:rPr>
          <w:color w:val="000000"/>
          <w:szCs w:val="20"/>
        </w:rPr>
      </w:pPr>
      <w:r>
        <w:rPr>
          <w:color w:val="000000"/>
          <w:szCs w:val="20"/>
        </w:rPr>
        <w:t>Product Data</w:t>
      </w:r>
    </w:p>
    <w:p w14:paraId="4EF960D2" w14:textId="77777777" w:rsidR="00C942A9" w:rsidRDefault="00C942A9" w:rsidP="00C942A9">
      <w:pPr>
        <w:numPr>
          <w:ilvl w:val="3"/>
          <w:numId w:val="9"/>
        </w:numPr>
        <w:pBdr>
          <w:top w:val="nil"/>
          <w:left w:val="nil"/>
          <w:bottom w:val="nil"/>
          <w:right w:val="nil"/>
          <w:between w:val="nil"/>
        </w:pBdr>
        <w:spacing w:before="60" w:after="0" w:line="240" w:lineRule="auto"/>
        <w:ind w:leftChars="359" w:left="1080" w:hangingChars="181" w:hanging="362"/>
        <w:rPr>
          <w:color w:val="000000"/>
          <w:szCs w:val="20"/>
        </w:rPr>
      </w:pPr>
      <w:r>
        <w:rPr>
          <w:color w:val="000000"/>
          <w:szCs w:val="20"/>
        </w:rPr>
        <w:t>Manufacturer’s printed or electronic datasheets.</w:t>
      </w:r>
    </w:p>
    <w:p w14:paraId="500437BF" w14:textId="77777777" w:rsidR="00C942A9" w:rsidRDefault="00C942A9" w:rsidP="00C942A9">
      <w:pPr>
        <w:numPr>
          <w:ilvl w:val="3"/>
          <w:numId w:val="9"/>
        </w:numPr>
        <w:pBdr>
          <w:top w:val="nil"/>
          <w:left w:val="nil"/>
          <w:bottom w:val="nil"/>
          <w:right w:val="nil"/>
          <w:between w:val="nil"/>
        </w:pBdr>
        <w:spacing w:before="60" w:after="0" w:line="240" w:lineRule="auto"/>
        <w:ind w:leftChars="359" w:left="1080" w:hangingChars="181" w:hanging="362"/>
        <w:rPr>
          <w:color w:val="000000"/>
          <w:szCs w:val="20"/>
        </w:rPr>
      </w:pPr>
      <w:r>
        <w:rPr>
          <w:color w:val="000000"/>
          <w:szCs w:val="20"/>
        </w:rPr>
        <w:t>Manufacturer’s installation and operation manuals.</w:t>
      </w:r>
    </w:p>
    <w:p w14:paraId="4CDB83F6" w14:textId="77777777" w:rsidR="00C942A9" w:rsidRDefault="00C942A9" w:rsidP="00C942A9">
      <w:pPr>
        <w:numPr>
          <w:ilvl w:val="3"/>
          <w:numId w:val="9"/>
        </w:numPr>
        <w:pBdr>
          <w:top w:val="nil"/>
          <w:left w:val="nil"/>
          <w:bottom w:val="nil"/>
          <w:right w:val="nil"/>
          <w:between w:val="nil"/>
        </w:pBdr>
        <w:spacing w:before="60" w:after="0" w:line="240" w:lineRule="auto"/>
        <w:ind w:leftChars="359" w:left="1080" w:hangingChars="181" w:hanging="362"/>
        <w:rPr>
          <w:color w:val="000000"/>
          <w:szCs w:val="20"/>
        </w:rPr>
      </w:pPr>
      <w:r>
        <w:rPr>
          <w:color w:val="000000"/>
          <w:szCs w:val="20"/>
        </w:rPr>
        <w:t>Warranty documentation.</w:t>
      </w:r>
    </w:p>
    <w:p w14:paraId="1C624B96" w14:textId="77777777" w:rsidR="00C942A9" w:rsidRDefault="00C942A9" w:rsidP="00C942A9">
      <w:pPr>
        <w:numPr>
          <w:ilvl w:val="1"/>
          <w:numId w:val="9"/>
        </w:numPr>
        <w:pBdr>
          <w:top w:val="nil"/>
          <w:left w:val="nil"/>
          <w:bottom w:val="nil"/>
          <w:right w:val="nil"/>
          <w:between w:val="nil"/>
        </w:pBdr>
        <w:spacing w:before="120" w:line="240" w:lineRule="auto"/>
        <w:ind w:left="0" w:hanging="2"/>
        <w:rPr>
          <w:color w:val="000000"/>
          <w:szCs w:val="20"/>
        </w:rPr>
      </w:pPr>
      <w:r>
        <w:rPr>
          <w:b/>
          <w:color w:val="000000"/>
          <w:szCs w:val="20"/>
        </w:rPr>
        <w:t>QUALIFICATIONS</w:t>
      </w:r>
    </w:p>
    <w:p w14:paraId="01FA7D75" w14:textId="5945B947" w:rsidR="00C942A9" w:rsidRDefault="00C942A9" w:rsidP="00C942A9">
      <w:pPr>
        <w:numPr>
          <w:ilvl w:val="2"/>
          <w:numId w:val="9"/>
        </w:numPr>
        <w:pBdr>
          <w:top w:val="nil"/>
          <w:left w:val="nil"/>
          <w:bottom w:val="nil"/>
          <w:right w:val="nil"/>
          <w:between w:val="nil"/>
        </w:pBdr>
        <w:spacing w:before="120" w:after="0" w:line="240" w:lineRule="auto"/>
        <w:ind w:leftChars="179" w:left="720" w:hangingChars="181" w:hanging="362"/>
        <w:rPr>
          <w:color w:val="000000"/>
          <w:szCs w:val="20"/>
        </w:rPr>
      </w:pPr>
      <w:r>
        <w:rPr>
          <w:color w:val="000000"/>
          <w:szCs w:val="20"/>
        </w:rPr>
        <w:t xml:space="preserve">The </w:t>
      </w:r>
      <w:r w:rsidR="00807F09">
        <w:rPr>
          <w:color w:val="000000"/>
          <w:szCs w:val="20"/>
        </w:rPr>
        <w:t>M</w:t>
      </w:r>
      <w:r>
        <w:rPr>
          <w:color w:val="000000"/>
          <w:szCs w:val="20"/>
        </w:rPr>
        <w:t>anufacturer shall have a</w:t>
      </w:r>
      <w:r w:rsidR="00807F09">
        <w:rPr>
          <w:color w:val="000000"/>
          <w:szCs w:val="20"/>
        </w:rPr>
        <w:t>t least five years of experience</w:t>
      </w:r>
      <w:r>
        <w:rPr>
          <w:color w:val="000000"/>
          <w:szCs w:val="20"/>
        </w:rPr>
        <w:t xml:space="preserve"> producing IP video equipment.</w:t>
      </w:r>
    </w:p>
    <w:p w14:paraId="4096F373" w14:textId="694E03E0" w:rsidR="00C942A9" w:rsidRPr="00D347CD" w:rsidRDefault="00C942A9" w:rsidP="00D347CD">
      <w:pPr>
        <w:numPr>
          <w:ilvl w:val="2"/>
          <w:numId w:val="9"/>
        </w:numPr>
        <w:pBdr>
          <w:top w:val="nil"/>
          <w:left w:val="nil"/>
          <w:bottom w:val="nil"/>
          <w:right w:val="nil"/>
          <w:between w:val="nil"/>
        </w:pBdr>
        <w:spacing w:before="120" w:after="0" w:line="240" w:lineRule="auto"/>
        <w:ind w:leftChars="179" w:left="720" w:hangingChars="181" w:hanging="362"/>
        <w:rPr>
          <w:color w:val="000000"/>
          <w:szCs w:val="20"/>
        </w:rPr>
      </w:pPr>
      <w:r>
        <w:rPr>
          <w:color w:val="000000"/>
          <w:szCs w:val="20"/>
        </w:rPr>
        <w:t>Installers shall be trained and authorized by the Manufacturer to install, integrate, test, and commission the system.</w:t>
      </w:r>
    </w:p>
    <w:p w14:paraId="2F72338B" w14:textId="77777777" w:rsidR="00C942A9" w:rsidRDefault="00C942A9" w:rsidP="00C942A9">
      <w:pPr>
        <w:numPr>
          <w:ilvl w:val="1"/>
          <w:numId w:val="9"/>
        </w:numPr>
        <w:spacing w:before="120" w:after="0"/>
        <w:ind w:left="0" w:hanging="2"/>
        <w:rPr>
          <w:color w:val="000000"/>
        </w:rPr>
      </w:pPr>
      <w:r>
        <w:rPr>
          <w:b/>
          <w:color w:val="000000"/>
        </w:rPr>
        <w:t>DELIVERY, STORAGE, AND HANDLING</w:t>
      </w:r>
    </w:p>
    <w:p w14:paraId="4B30200D" w14:textId="078BE2A8" w:rsidR="00C942A9" w:rsidRDefault="00C942A9" w:rsidP="00C942A9">
      <w:pPr>
        <w:numPr>
          <w:ilvl w:val="2"/>
          <w:numId w:val="9"/>
        </w:numPr>
        <w:spacing w:before="120" w:after="0"/>
        <w:ind w:leftChars="179" w:left="720" w:hangingChars="181" w:hanging="362"/>
        <w:rPr>
          <w:color w:val="000000"/>
        </w:rPr>
      </w:pPr>
      <w:r>
        <w:rPr>
          <w:color w:val="000000"/>
        </w:rPr>
        <w:t xml:space="preserve">Deliver the camera in the </w:t>
      </w:r>
      <w:r w:rsidR="00807F09">
        <w:rPr>
          <w:color w:val="000000"/>
        </w:rPr>
        <w:t>M</w:t>
      </w:r>
      <w:r>
        <w:rPr>
          <w:color w:val="000000"/>
        </w:rPr>
        <w:t>anufacturer’s original, unopened, and undamaged container with identification labels intact.</w:t>
      </w:r>
    </w:p>
    <w:p w14:paraId="104A6CA4" w14:textId="685DF88F" w:rsidR="00C942A9" w:rsidRDefault="00C942A9" w:rsidP="00C942A9">
      <w:pPr>
        <w:numPr>
          <w:ilvl w:val="2"/>
          <w:numId w:val="9"/>
        </w:numPr>
        <w:spacing w:before="120" w:after="0"/>
        <w:ind w:leftChars="179" w:left="720" w:hangingChars="181" w:hanging="362"/>
        <w:rPr>
          <w:color w:val="000000"/>
        </w:rPr>
      </w:pPr>
      <w:r>
        <w:rPr>
          <w:color w:val="000000"/>
        </w:rPr>
        <w:t>Store the camera in a temperature environment consistent with the operating and startup temperature ranges specified in Part 2, protected from mechanical and environmental conditions as designated by the Manufacturer.</w:t>
      </w:r>
    </w:p>
    <w:p w14:paraId="123681DC" w14:textId="77777777" w:rsidR="00C942A9" w:rsidRDefault="00C942A9" w:rsidP="00C942A9">
      <w:pPr>
        <w:numPr>
          <w:ilvl w:val="1"/>
          <w:numId w:val="9"/>
        </w:numPr>
        <w:pBdr>
          <w:top w:val="nil"/>
          <w:left w:val="nil"/>
          <w:bottom w:val="nil"/>
          <w:right w:val="nil"/>
          <w:between w:val="nil"/>
        </w:pBdr>
        <w:spacing w:before="240" w:after="0" w:line="240" w:lineRule="auto"/>
        <w:ind w:left="0" w:hanging="2"/>
        <w:rPr>
          <w:color w:val="000000"/>
          <w:szCs w:val="20"/>
        </w:rPr>
      </w:pPr>
      <w:r>
        <w:rPr>
          <w:b/>
          <w:color w:val="000000"/>
          <w:szCs w:val="20"/>
        </w:rPr>
        <w:t>WARRANTY AND SUPPORT</w:t>
      </w:r>
    </w:p>
    <w:p w14:paraId="502083D4" w14:textId="6B330A13" w:rsidR="00C942A9" w:rsidRDefault="00C942A9" w:rsidP="00C942A9">
      <w:pPr>
        <w:numPr>
          <w:ilvl w:val="2"/>
          <w:numId w:val="9"/>
        </w:numPr>
        <w:pBdr>
          <w:top w:val="nil"/>
          <w:left w:val="nil"/>
          <w:bottom w:val="nil"/>
          <w:right w:val="nil"/>
          <w:between w:val="nil"/>
        </w:pBdr>
        <w:spacing w:before="120" w:after="0" w:line="240" w:lineRule="auto"/>
        <w:ind w:leftChars="179" w:left="720" w:hangingChars="181" w:hanging="362"/>
        <w:rPr>
          <w:color w:val="000000"/>
          <w:sz w:val="24"/>
        </w:rPr>
      </w:pPr>
      <w:r>
        <w:rPr>
          <w:color w:val="000000"/>
          <w:szCs w:val="20"/>
        </w:rPr>
        <w:t xml:space="preserve">The </w:t>
      </w:r>
      <w:r w:rsidR="00807F09">
        <w:rPr>
          <w:color w:val="000000"/>
          <w:szCs w:val="20"/>
        </w:rPr>
        <w:t>M</w:t>
      </w:r>
      <w:r>
        <w:rPr>
          <w:color w:val="000000"/>
          <w:szCs w:val="20"/>
        </w:rPr>
        <w:t>anufacturer shall provide a 5-year</w:t>
      </w:r>
      <w:r>
        <w:rPr>
          <w:color w:val="FF0000"/>
          <w:szCs w:val="20"/>
        </w:rPr>
        <w:t xml:space="preserve"> </w:t>
      </w:r>
      <w:r>
        <w:rPr>
          <w:color w:val="000000"/>
          <w:szCs w:val="20"/>
        </w:rPr>
        <w:t>warranty for the product to be free of defects in material and workmanship.</w:t>
      </w:r>
    </w:p>
    <w:p w14:paraId="0A6E2A9E" w14:textId="77777777" w:rsidR="00C942A9" w:rsidRDefault="00C942A9" w:rsidP="00C942A9">
      <w:pPr>
        <w:ind w:left="0" w:hanging="2"/>
        <w:jc w:val="center"/>
      </w:pPr>
      <w:r>
        <w:t>END OF SECTION</w:t>
      </w:r>
    </w:p>
    <w:p w14:paraId="77AD6019" w14:textId="1AF5A262" w:rsidR="007A26BD" w:rsidRPr="0000225E" w:rsidRDefault="00000000" w:rsidP="0000225E">
      <w:pPr>
        <w:pStyle w:val="ListParagraph"/>
        <w:numPr>
          <w:ilvl w:val="0"/>
          <w:numId w:val="6"/>
        </w:numPr>
        <w:spacing w:before="120" w:after="120"/>
        <w:ind w:leftChars="0" w:firstLineChars="0"/>
        <w:rPr>
          <w:rFonts w:ascii="Arial" w:hAnsi="Arial"/>
          <w:b/>
          <w:vanish/>
          <w:szCs w:val="24"/>
        </w:rPr>
      </w:pPr>
      <w:r>
        <w:br w:type="page"/>
      </w:r>
      <w:r w:rsidRPr="00D347CD">
        <w:rPr>
          <w:rFonts w:ascii="Arial" w:hAnsi="Arial"/>
          <w:b/>
          <w:vanish/>
          <w:szCs w:val="24"/>
        </w:rPr>
        <w:lastRenderedPageBreak/>
        <w:t>PRODUCTS</w:t>
      </w:r>
    </w:p>
    <w:p w14:paraId="205A8AF2" w14:textId="002A73E9" w:rsidR="00717F70" w:rsidRDefault="00000000" w:rsidP="007A26BD">
      <w:pPr>
        <w:numPr>
          <w:ilvl w:val="1"/>
          <w:numId w:val="6"/>
        </w:numPr>
        <w:spacing w:before="120"/>
        <w:ind w:leftChars="0" w:firstLineChars="0"/>
      </w:pPr>
      <w:r>
        <w:rPr>
          <w:b/>
        </w:rPr>
        <w:t>EQUIPMENT</w:t>
      </w:r>
    </w:p>
    <w:p w14:paraId="4C9128E6" w14:textId="77777777" w:rsidR="00717F70" w:rsidRDefault="00000000" w:rsidP="007A26BD">
      <w:pPr>
        <w:numPr>
          <w:ilvl w:val="2"/>
          <w:numId w:val="2"/>
        </w:numPr>
        <w:spacing w:after="0"/>
        <w:ind w:leftChars="179" w:left="720" w:hangingChars="181" w:hanging="362"/>
      </w:pPr>
      <w:r>
        <w:t xml:space="preserve">Manufacturer: </w:t>
      </w:r>
      <w:r>
        <w:tab/>
        <w:t>Digital Watchdog, Inc.</w:t>
      </w:r>
    </w:p>
    <w:p w14:paraId="77DAE83A" w14:textId="7596A9C3" w:rsidR="00717F70" w:rsidRDefault="00000000" w:rsidP="007A26BD">
      <w:pPr>
        <w:spacing w:after="0"/>
        <w:ind w:leftChars="179" w:left="720" w:hangingChars="181" w:hanging="362"/>
      </w:pPr>
      <w:r>
        <w:tab/>
      </w:r>
      <w:r>
        <w:tab/>
      </w:r>
      <w:r>
        <w:tab/>
        <w:t>16220 Bloomfield Avenue</w:t>
      </w:r>
      <w:r w:rsidR="0000225E">
        <w:t>,</w:t>
      </w:r>
      <w:r>
        <w:t xml:space="preserve"> Cerritos,</w:t>
      </w:r>
    </w:p>
    <w:p w14:paraId="240BEFC2" w14:textId="77777777" w:rsidR="00717F70" w:rsidRDefault="00000000" w:rsidP="007A26BD">
      <w:pPr>
        <w:spacing w:after="0"/>
        <w:ind w:leftChars="899" w:left="1798" w:firstLineChars="0" w:firstLine="362"/>
      </w:pPr>
      <w:r>
        <w:t>California USA 90703 USA</w:t>
      </w:r>
    </w:p>
    <w:p w14:paraId="78F9B486" w14:textId="77777777" w:rsidR="00717F70" w:rsidRDefault="00000000" w:rsidP="007A26BD">
      <w:pPr>
        <w:spacing w:after="0"/>
        <w:ind w:leftChars="179" w:left="720" w:hangingChars="181" w:hanging="362"/>
      </w:pPr>
      <w:r>
        <w:tab/>
      </w:r>
      <w:r>
        <w:tab/>
      </w:r>
      <w:r>
        <w:tab/>
        <w:t>Phone: (866) 446-3595</w:t>
      </w:r>
    </w:p>
    <w:p w14:paraId="1E8F6AB9" w14:textId="77777777" w:rsidR="00717F70" w:rsidRDefault="00000000" w:rsidP="007A26BD">
      <w:pPr>
        <w:spacing w:after="0"/>
        <w:ind w:leftChars="179" w:left="720" w:hangingChars="181" w:hanging="362"/>
      </w:pPr>
      <w:r>
        <w:tab/>
      </w:r>
      <w:r>
        <w:tab/>
      </w:r>
      <w:r>
        <w:tab/>
        <w:t>Web: www.digital-watchdog.com</w:t>
      </w:r>
    </w:p>
    <w:p w14:paraId="7EFE005D" w14:textId="6C098A7C" w:rsidR="00717F70" w:rsidRPr="00807F09" w:rsidRDefault="00000000" w:rsidP="007A26BD">
      <w:pPr>
        <w:spacing w:after="0"/>
        <w:ind w:leftChars="179" w:left="720" w:hangingChars="181" w:hanging="362"/>
        <w:rPr>
          <w:color w:val="1155CC"/>
          <w:u w:val="single"/>
          <w:lang w:val="fr-CA"/>
        </w:rPr>
      </w:pPr>
      <w:r w:rsidRPr="0039288D">
        <w:rPr>
          <w:lang w:val="fr-CA"/>
        </w:rPr>
        <w:tab/>
      </w:r>
      <w:r w:rsidRPr="0039288D">
        <w:rPr>
          <w:lang w:val="fr-CA"/>
        </w:rPr>
        <w:tab/>
      </w:r>
      <w:r w:rsidRPr="0039288D">
        <w:rPr>
          <w:lang w:val="fr-CA"/>
        </w:rPr>
        <w:tab/>
        <w:t xml:space="preserve">E-mail:  </w:t>
      </w:r>
      <w:hyperlink r:id="rId9">
        <w:r w:rsidR="00717F70" w:rsidRPr="0039288D">
          <w:rPr>
            <w:color w:val="1155CC"/>
            <w:u w:val="single"/>
            <w:lang w:val="fr-CA"/>
          </w:rPr>
          <w:t>dw-tech@digital-watchdog.com</w:t>
        </w:r>
      </w:hyperlink>
    </w:p>
    <w:p w14:paraId="4512A09F" w14:textId="77777777" w:rsidR="007A26BD" w:rsidRPr="0039288D" w:rsidRDefault="007A26BD" w:rsidP="007A26BD">
      <w:pPr>
        <w:spacing w:after="0"/>
        <w:ind w:leftChars="0" w:left="0" w:firstLineChars="0" w:firstLine="0"/>
        <w:rPr>
          <w:lang w:val="fr-CA"/>
        </w:rPr>
      </w:pPr>
    </w:p>
    <w:p w14:paraId="7160E2B9" w14:textId="77777777" w:rsidR="00717F70" w:rsidRDefault="00000000" w:rsidP="007A26BD">
      <w:pPr>
        <w:numPr>
          <w:ilvl w:val="2"/>
          <w:numId w:val="2"/>
        </w:numPr>
        <w:spacing w:after="0"/>
        <w:ind w:leftChars="179" w:left="720" w:hangingChars="181" w:hanging="362"/>
      </w:pPr>
      <w:r>
        <w:t>Models: DWC-XTBG05DiT</w:t>
      </w:r>
    </w:p>
    <w:p w14:paraId="2CE6C5A0" w14:textId="77777777" w:rsidR="00717F70" w:rsidRDefault="00000000" w:rsidP="007A26BD">
      <w:pPr>
        <w:numPr>
          <w:ilvl w:val="2"/>
          <w:numId w:val="2"/>
        </w:numPr>
        <w:spacing w:after="0"/>
        <w:ind w:leftChars="179" w:left="720" w:hangingChars="181" w:hanging="362"/>
      </w:pPr>
      <w:r>
        <w:t>Alternates: None</w:t>
      </w:r>
    </w:p>
    <w:p w14:paraId="2C384CB0" w14:textId="77777777" w:rsidR="00717F70" w:rsidRDefault="00717F70" w:rsidP="007A26BD">
      <w:pPr>
        <w:spacing w:after="0"/>
        <w:ind w:leftChars="179" w:left="720" w:hangingChars="181" w:hanging="362"/>
      </w:pPr>
    </w:p>
    <w:p w14:paraId="06E2D34F" w14:textId="20EAA452" w:rsidR="00717F70" w:rsidRPr="007A26BD" w:rsidRDefault="00000000" w:rsidP="007A26BD">
      <w:pPr>
        <w:numPr>
          <w:ilvl w:val="1"/>
          <w:numId w:val="6"/>
        </w:numPr>
        <w:spacing w:before="120"/>
        <w:ind w:leftChars="0" w:firstLineChars="0"/>
        <w:rPr>
          <w:b/>
        </w:rPr>
      </w:pPr>
      <w:bookmarkStart w:id="8" w:name="_Hlk129173853"/>
      <w:r>
        <w:rPr>
          <w:b/>
        </w:rPr>
        <w:t>GENERAL DESCRIPTION</w:t>
      </w:r>
    </w:p>
    <w:p w14:paraId="46D1293C" w14:textId="4CD40D72" w:rsidR="00717F70" w:rsidRDefault="00000000" w:rsidP="00F45C1B">
      <w:pPr>
        <w:numPr>
          <w:ilvl w:val="2"/>
          <w:numId w:val="4"/>
        </w:numPr>
        <w:pBdr>
          <w:top w:val="nil"/>
          <w:left w:val="nil"/>
          <w:bottom w:val="nil"/>
          <w:right w:val="nil"/>
          <w:between w:val="nil"/>
        </w:pBdr>
        <w:spacing w:before="120" w:after="0" w:line="276" w:lineRule="auto"/>
        <w:ind w:leftChars="179" w:left="720" w:hangingChars="181" w:hanging="362"/>
        <w:jc w:val="both"/>
        <w:rPr>
          <w:color w:val="000000"/>
          <w:szCs w:val="20"/>
        </w:rPr>
      </w:pPr>
      <w:r>
        <w:rPr>
          <w:color w:val="000000"/>
          <w:szCs w:val="20"/>
        </w:rPr>
        <w:t>The Thermal Bi-Spectrum IP Camera (“IP camera”) shall incorporate a</w:t>
      </w:r>
      <w:r w:rsidR="0000225E">
        <w:rPr>
          <w:color w:val="000000"/>
          <w:szCs w:val="20"/>
        </w:rPr>
        <w:t xml:space="preserve"> </w:t>
      </w:r>
      <w:r>
        <w:rPr>
          <w:color w:val="000000"/>
          <w:szCs w:val="20"/>
        </w:rPr>
        <w:t>thermal imaging sensor capable of producing thermographic video for detecting the heat signature of persons, vehicles, and objects in complete darkness, harsh weather, fog, or smoke. The camera shall simultaneously provide a 5MP visible-light video channel for full-color scene verification, day or night. The camera shall be contained within a weather-resistant, IP66- and IK09-rated bullet housing.</w:t>
      </w:r>
    </w:p>
    <w:p w14:paraId="6127AABA" w14:textId="77777777" w:rsidR="00717F70" w:rsidRDefault="00000000" w:rsidP="00F45C1B">
      <w:pPr>
        <w:numPr>
          <w:ilvl w:val="2"/>
          <w:numId w:val="4"/>
        </w:numPr>
        <w:pBdr>
          <w:top w:val="nil"/>
          <w:left w:val="nil"/>
          <w:bottom w:val="nil"/>
          <w:right w:val="nil"/>
          <w:between w:val="nil"/>
        </w:pBdr>
        <w:spacing w:before="120" w:after="0" w:line="276" w:lineRule="auto"/>
        <w:ind w:leftChars="179" w:left="720" w:hangingChars="181" w:hanging="362"/>
        <w:jc w:val="both"/>
        <w:rPr>
          <w:color w:val="000000"/>
          <w:szCs w:val="20"/>
        </w:rPr>
      </w:pPr>
      <w:r>
        <w:rPr>
          <w:color w:val="000000"/>
          <w:szCs w:val="20"/>
        </w:rPr>
        <w:t>The IP camera shall possess the following characteristics:</w:t>
      </w:r>
    </w:p>
    <w:p w14:paraId="49CD89CC" w14:textId="038138B4"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H.265, H.264 and MJPEG compression, each derived from a dedicated encoder per video channel and capable of being streamed independently and simultaneously</w:t>
      </w:r>
      <w:r w:rsidR="0000225E">
        <w:rPr>
          <w:color w:val="000000"/>
          <w:szCs w:val="20"/>
        </w:rPr>
        <w:t>.</w:t>
      </w:r>
    </w:p>
    <w:p w14:paraId="6D2C23FC"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t>Thermal resolution up to 640x480 and visible resolution up to 2592x1944 (5MP)</w:t>
      </w:r>
    </w:p>
    <w:p w14:paraId="516D6252" w14:textId="0F68FDAD"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Independent, simultaneous thermal and visible video streams, with triple streaming (third stream MJPEG only) on the visible channel</w:t>
      </w:r>
      <w:r w:rsidR="0000225E">
        <w:rPr>
          <w:color w:val="000000"/>
          <w:szCs w:val="20"/>
        </w:rPr>
        <w:t>.</w:t>
      </w:r>
    </w:p>
    <w:p w14:paraId="6C61D3A8" w14:textId="2B0E7851"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Thermal imaging with inherent 24-hour, all-light-condition detection capability; visible channel true day/night operation with 80-foot Smart IR illumination</w:t>
      </w:r>
      <w:r w:rsidR="0000225E">
        <w:rPr>
          <w:color w:val="000000"/>
          <w:szCs w:val="20"/>
        </w:rPr>
        <w:t>.</w:t>
      </w:r>
    </w:p>
    <w:p w14:paraId="5C8EE923" w14:textId="652A7498"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Visible channel True Wide Dynamic Range (WDR), 120dB</w:t>
      </w:r>
      <w:r w:rsidR="0000225E">
        <w:rPr>
          <w:color w:val="000000"/>
          <w:szCs w:val="20"/>
        </w:rPr>
        <w:t>.</w:t>
      </w:r>
    </w:p>
    <w:p w14:paraId="7192D35B" w14:textId="28C7DBC3" w:rsidR="00717F70" w:rsidRDefault="00807F09"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t>16 programmable privacy masking zones on the visible channel</w:t>
      </w:r>
      <w:r w:rsidR="0000225E">
        <w:t>.</w:t>
      </w:r>
    </w:p>
    <w:p w14:paraId="670D5DC6"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3D digital noise reduction</w:t>
      </w:r>
    </w:p>
    <w:p w14:paraId="06D34FE5"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Audio input and output for two-way communication</w:t>
      </w:r>
    </w:p>
    <w:p w14:paraId="73ACCB4C"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Micro SD/SDHC/SDXC Class 10 memory card slot (not included)</w:t>
      </w:r>
    </w:p>
    <w:p w14:paraId="47000AE9"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PoE capable</w:t>
      </w:r>
    </w:p>
    <w:p w14:paraId="67AF607D"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Multicast or unicast capable</w:t>
      </w:r>
    </w:p>
    <w:p w14:paraId="4E157F10"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Built-in web server</w:t>
      </w:r>
    </w:p>
    <w:p w14:paraId="29B878FB"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Dynamic DNS (DDNS) support</w:t>
      </w:r>
    </w:p>
    <w:p w14:paraId="25060BCD"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IP66-rated</w:t>
      </w:r>
    </w:p>
    <w:p w14:paraId="73FF9069"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IK09 impact-resistant rated</w:t>
      </w:r>
    </w:p>
    <w:p w14:paraId="7A065C3D" w14:textId="3AB7BA55"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Selectable color palettes on the thermal channel (White, Black, Iron, Cool, Amber, Indigo, Tyrian, Glory, and Envy)</w:t>
      </w:r>
      <w:r w:rsidR="0000225E">
        <w:rPr>
          <w:color w:val="000000"/>
          <w:szCs w:val="20"/>
        </w:rPr>
        <w:t>.</w:t>
      </w:r>
    </w:p>
    <w:p w14:paraId="610D8BB7" w14:textId="16469AF0"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AI-based object tracking on the visible channel with configurable zones and lines, tamper detection, metadata, intrusion, line crossing, counting, appear/disappear, stopped-object, enter/exit, direction, tailgating, dwell, and logical-rule analytics, across up to 40 separate detection zones</w:t>
      </w:r>
      <w:r w:rsidR="0000225E">
        <w:rPr>
          <w:color w:val="000000"/>
          <w:szCs w:val="20"/>
        </w:rPr>
        <w:t>.</w:t>
      </w:r>
    </w:p>
    <w:p w14:paraId="5FB5D98C" w14:textId="2DB2AD86"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One alarm input and one relay output for interfacing with external alarm and access control devices</w:t>
      </w:r>
      <w:r w:rsidR="0000225E">
        <w:rPr>
          <w:color w:val="000000"/>
          <w:szCs w:val="20"/>
        </w:rPr>
        <w:t>.</w:t>
      </w:r>
    </w:p>
    <w:p w14:paraId="5E67C98B"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NDAA and TAA compliant for federal and government projects</w:t>
      </w:r>
    </w:p>
    <w:p w14:paraId="4EABB2BC"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Cold-start capable to -40°F (-40°C) on DC power</w:t>
      </w:r>
    </w:p>
    <w:p w14:paraId="2BF4BCF3"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lastRenderedPageBreak/>
        <w:t>Star-Light Plus low-light color imaging technology on the visible channel</w:t>
      </w:r>
    </w:p>
    <w:p w14:paraId="0673DC5E" w14:textId="77777777" w:rsidR="00717F70" w:rsidRPr="007A26BD" w:rsidRDefault="00000000" w:rsidP="007A26BD">
      <w:pPr>
        <w:numPr>
          <w:ilvl w:val="1"/>
          <w:numId w:val="6"/>
        </w:numPr>
        <w:spacing w:before="120"/>
        <w:ind w:leftChars="0" w:firstLineChars="0"/>
        <w:rPr>
          <w:b/>
        </w:rPr>
      </w:pPr>
      <w:r>
        <w:rPr>
          <w:b/>
        </w:rPr>
        <w:t>VIDEO</w:t>
      </w:r>
    </w:p>
    <w:p w14:paraId="25D9B999" w14:textId="77777777" w:rsidR="00717F70" w:rsidRDefault="00000000" w:rsidP="00F45C1B">
      <w:pPr>
        <w:numPr>
          <w:ilvl w:val="2"/>
          <w:numId w:val="10"/>
        </w:numPr>
        <w:pBdr>
          <w:top w:val="nil"/>
          <w:left w:val="nil"/>
          <w:bottom w:val="nil"/>
          <w:right w:val="nil"/>
          <w:between w:val="nil"/>
        </w:pBdr>
        <w:spacing w:before="120" w:after="0" w:line="276" w:lineRule="auto"/>
        <w:ind w:leftChars="0" w:left="720" w:firstLineChars="0"/>
        <w:jc w:val="both"/>
        <w:rPr>
          <w:color w:val="000000"/>
          <w:szCs w:val="20"/>
        </w:rPr>
      </w:pPr>
      <w:r>
        <w:rPr>
          <w:color w:val="000000"/>
          <w:szCs w:val="20"/>
        </w:rPr>
        <w:t>Video (Thermal)</w:t>
      </w:r>
    </w:p>
    <w:p w14:paraId="67018A45" w14:textId="3B5875A2" w:rsidR="00717F70" w:rsidRDefault="00000000" w:rsidP="0000225E">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 xml:space="preserve">Imaging Device: </w:t>
      </w:r>
      <w:r w:rsidR="0000225E">
        <w:rPr>
          <w:color w:val="000000"/>
          <w:szCs w:val="20"/>
        </w:rPr>
        <w:tab/>
      </w:r>
      <w:r w:rsidR="0000225E">
        <w:rPr>
          <w:color w:val="000000"/>
          <w:szCs w:val="20"/>
        </w:rPr>
        <w:tab/>
      </w:r>
      <w:r>
        <w:rPr>
          <w:color w:val="000000"/>
          <w:szCs w:val="20"/>
        </w:rPr>
        <w:t>76.8K CMOS sensor</w:t>
      </w:r>
    </w:p>
    <w:p w14:paraId="41226AA8" w14:textId="77777777" w:rsidR="00717F70" w:rsidRDefault="00000000" w:rsidP="0000225E">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NETD (Noise Equivalent Temperature Difference): 65mK (typical), &lt;100mK (max) @25°C</w:t>
      </w:r>
    </w:p>
    <w:p w14:paraId="606296F5" w14:textId="07073A69" w:rsidR="00717F70" w:rsidRDefault="00000000" w:rsidP="0000225E">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 xml:space="preserve">Pixel Pitch: </w:t>
      </w:r>
      <w:r w:rsidR="0000225E">
        <w:rPr>
          <w:color w:val="000000"/>
          <w:szCs w:val="20"/>
        </w:rPr>
        <w:tab/>
      </w:r>
      <w:r w:rsidR="0000225E">
        <w:rPr>
          <w:color w:val="000000"/>
          <w:szCs w:val="20"/>
        </w:rPr>
        <w:tab/>
      </w:r>
      <w:r w:rsidR="0000225E">
        <w:rPr>
          <w:color w:val="000000"/>
          <w:szCs w:val="20"/>
        </w:rPr>
        <w:tab/>
      </w:r>
      <w:r>
        <w:rPr>
          <w:color w:val="000000"/>
          <w:szCs w:val="20"/>
        </w:rPr>
        <w:t>12µm, 4:3 aspect ratio</w:t>
      </w:r>
    </w:p>
    <w:p w14:paraId="41460C5F" w14:textId="5D119829" w:rsidR="00717F70" w:rsidRDefault="00000000" w:rsidP="0000225E">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 xml:space="preserve">Spectral Range: </w:t>
      </w:r>
      <w:r w:rsidR="0000225E">
        <w:rPr>
          <w:color w:val="000000"/>
          <w:szCs w:val="20"/>
        </w:rPr>
        <w:tab/>
      </w:r>
      <w:r w:rsidR="0000225E">
        <w:rPr>
          <w:color w:val="000000"/>
          <w:szCs w:val="20"/>
        </w:rPr>
        <w:tab/>
      </w:r>
      <w:r>
        <w:rPr>
          <w:color w:val="000000"/>
          <w:szCs w:val="20"/>
        </w:rPr>
        <w:t>7.8 ~ 14µm</w:t>
      </w:r>
    </w:p>
    <w:p w14:paraId="62E00613" w14:textId="56CBA1F8" w:rsidR="00717F70" w:rsidRDefault="00000000" w:rsidP="0000225E">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Thermal Resolution:</w:t>
      </w:r>
      <w:r w:rsidR="0000225E">
        <w:rPr>
          <w:color w:val="000000"/>
          <w:szCs w:val="20"/>
        </w:rPr>
        <w:tab/>
      </w:r>
      <w:r w:rsidR="0000225E">
        <w:rPr>
          <w:color w:val="000000"/>
          <w:szCs w:val="20"/>
        </w:rPr>
        <w:tab/>
      </w:r>
      <w:r>
        <w:rPr>
          <w:color w:val="000000"/>
          <w:szCs w:val="20"/>
        </w:rPr>
        <w:t>640x480, 320x240</w:t>
      </w:r>
    </w:p>
    <w:p w14:paraId="4755EF21" w14:textId="77777777" w:rsidR="00717F70" w:rsidRDefault="00000000" w:rsidP="0000225E">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Thermal Lens</w:t>
      </w:r>
    </w:p>
    <w:p w14:paraId="46C391DD" w14:textId="4BA59720" w:rsidR="00717F70"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 xml:space="preserve">Focal length: </w:t>
      </w:r>
      <w:r w:rsidR="0000225E">
        <w:rPr>
          <w:color w:val="000000"/>
          <w:szCs w:val="20"/>
        </w:rPr>
        <w:tab/>
      </w:r>
      <w:r>
        <w:rPr>
          <w:color w:val="000000"/>
          <w:szCs w:val="20"/>
        </w:rPr>
        <w:t>4.0mm fixed focal</w:t>
      </w:r>
    </w:p>
    <w:p w14:paraId="57BFB30F" w14:textId="77777777" w:rsidR="00717F70"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Max. Aperture Ratio: F1.0</w:t>
      </w:r>
    </w:p>
    <w:p w14:paraId="03B10296" w14:textId="77777777" w:rsidR="0000225E"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sidRPr="0000225E">
        <w:rPr>
          <w:color w:val="000000"/>
          <w:szCs w:val="20"/>
        </w:rPr>
        <w:t>Field of View</w:t>
      </w:r>
      <w:r w:rsidR="0000225E" w:rsidRPr="0000225E">
        <w:rPr>
          <w:color w:val="000000"/>
          <w:szCs w:val="20"/>
        </w:rPr>
        <w:t xml:space="preserve">: </w:t>
      </w:r>
      <w:r w:rsidR="0000225E" w:rsidRPr="0000225E">
        <w:rPr>
          <w:color w:val="000000"/>
          <w:szCs w:val="20"/>
        </w:rPr>
        <w:tab/>
      </w:r>
      <w:r w:rsidRPr="0000225E">
        <w:rPr>
          <w:color w:val="000000"/>
          <w:szCs w:val="20"/>
        </w:rPr>
        <w:t>Horizontal 56°</w:t>
      </w:r>
    </w:p>
    <w:p w14:paraId="44BEBB04" w14:textId="2A8321B6" w:rsidR="00717F70" w:rsidRPr="0000225E" w:rsidRDefault="00000000" w:rsidP="0000225E">
      <w:pPr>
        <w:pBdr>
          <w:top w:val="nil"/>
          <w:left w:val="nil"/>
          <w:bottom w:val="nil"/>
          <w:right w:val="nil"/>
          <w:between w:val="nil"/>
        </w:pBdr>
        <w:spacing w:before="60" w:after="0" w:line="276" w:lineRule="auto"/>
        <w:ind w:leftChars="0" w:left="3240" w:firstLineChars="0" w:firstLine="360"/>
        <w:jc w:val="both"/>
        <w:rPr>
          <w:color w:val="000000"/>
          <w:szCs w:val="20"/>
        </w:rPr>
      </w:pPr>
      <w:r w:rsidRPr="0000225E">
        <w:rPr>
          <w:color w:val="000000"/>
          <w:szCs w:val="20"/>
        </w:rPr>
        <w:t>Vertical: 42°</w:t>
      </w:r>
    </w:p>
    <w:p w14:paraId="413E90B9" w14:textId="77777777" w:rsidR="0000225E" w:rsidRDefault="00000000" w:rsidP="0000225E">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 xml:space="preserve">Color Palettes: </w:t>
      </w:r>
    </w:p>
    <w:p w14:paraId="6D4DB9AB" w14:textId="77777777" w:rsidR="0000225E"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White</w:t>
      </w:r>
    </w:p>
    <w:p w14:paraId="71D860B1" w14:textId="77777777" w:rsidR="0000225E"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Black</w:t>
      </w:r>
    </w:p>
    <w:p w14:paraId="15EBD8BC" w14:textId="77777777" w:rsidR="0000225E"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Iron</w:t>
      </w:r>
    </w:p>
    <w:p w14:paraId="0682F5EB" w14:textId="77777777" w:rsidR="0000225E"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Cool</w:t>
      </w:r>
    </w:p>
    <w:p w14:paraId="25F5F658" w14:textId="77777777" w:rsidR="0000225E"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Amber</w:t>
      </w:r>
    </w:p>
    <w:p w14:paraId="292F7B5D" w14:textId="77777777" w:rsidR="0000225E"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Indigo</w:t>
      </w:r>
    </w:p>
    <w:p w14:paraId="7634C5A7" w14:textId="77777777" w:rsidR="0000225E"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Tyrian</w:t>
      </w:r>
    </w:p>
    <w:p w14:paraId="054069A8" w14:textId="77777777" w:rsidR="0000225E"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Glory</w:t>
      </w:r>
    </w:p>
    <w:p w14:paraId="2DB4154E" w14:textId="37564FCE" w:rsidR="00717F70"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Envy</w:t>
      </w:r>
    </w:p>
    <w:p w14:paraId="70A21418" w14:textId="77777777" w:rsidR="00717F70" w:rsidRDefault="00000000" w:rsidP="0000225E">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Thermal Video Streaming</w:t>
      </w:r>
    </w:p>
    <w:p w14:paraId="14E9D6DB" w14:textId="77777777" w:rsidR="00717F70"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Max. frame rate: Up to 9fps (H.265, H.264, and MJPEG)</w:t>
      </w:r>
    </w:p>
    <w:p w14:paraId="69E44607" w14:textId="77777777" w:rsidR="00717F70" w:rsidRDefault="00000000"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Compression: H.265, H.264, MJPEG</w:t>
      </w:r>
    </w:p>
    <w:p w14:paraId="1A8DA5A9" w14:textId="66159760" w:rsidR="0000225E" w:rsidRDefault="0000225E" w:rsidP="0000225E">
      <w:pPr>
        <w:numPr>
          <w:ilvl w:val="4"/>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 xml:space="preserve">Resolution: </w:t>
      </w:r>
    </w:p>
    <w:p w14:paraId="44C47B35" w14:textId="5C8A0AA5" w:rsidR="0000225E" w:rsidRDefault="0000225E" w:rsidP="0000225E">
      <w:pPr>
        <w:numPr>
          <w:ilvl w:val="5"/>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t>6</w:t>
      </w:r>
      <w:r w:rsidRPr="0000225E">
        <w:rPr>
          <w:color w:val="000000"/>
          <w:szCs w:val="20"/>
        </w:rPr>
        <w:t>40x480</w:t>
      </w:r>
    </w:p>
    <w:p w14:paraId="1591D25F" w14:textId="5B4DCFC4" w:rsidR="0000225E" w:rsidRDefault="0000225E" w:rsidP="0000225E">
      <w:pPr>
        <w:numPr>
          <w:ilvl w:val="5"/>
          <w:numId w:val="4"/>
        </w:numPr>
        <w:pBdr>
          <w:top w:val="nil"/>
          <w:left w:val="nil"/>
          <w:bottom w:val="nil"/>
          <w:right w:val="nil"/>
          <w:between w:val="nil"/>
        </w:pBdr>
        <w:spacing w:before="60" w:after="0" w:line="276" w:lineRule="auto"/>
        <w:ind w:leftChars="0" w:firstLineChars="0"/>
        <w:jc w:val="both"/>
        <w:rPr>
          <w:color w:val="000000"/>
          <w:szCs w:val="20"/>
        </w:rPr>
      </w:pPr>
      <w:r w:rsidRPr="0000225E">
        <w:rPr>
          <w:color w:val="000000"/>
          <w:szCs w:val="20"/>
        </w:rPr>
        <w:t>320x240</w:t>
      </w:r>
    </w:p>
    <w:p w14:paraId="6B425F90" w14:textId="77777777" w:rsidR="00717F70" w:rsidRDefault="00000000" w:rsidP="00F45C1B">
      <w:pPr>
        <w:numPr>
          <w:ilvl w:val="2"/>
          <w:numId w:val="4"/>
        </w:numPr>
        <w:pBdr>
          <w:top w:val="nil"/>
          <w:left w:val="nil"/>
          <w:bottom w:val="nil"/>
          <w:right w:val="nil"/>
          <w:between w:val="nil"/>
        </w:pBdr>
        <w:spacing w:before="120" w:after="0" w:line="276" w:lineRule="auto"/>
        <w:ind w:leftChars="0" w:left="720" w:firstLineChars="0"/>
        <w:jc w:val="both"/>
        <w:rPr>
          <w:color w:val="000000"/>
          <w:szCs w:val="20"/>
        </w:rPr>
      </w:pPr>
      <w:r>
        <w:rPr>
          <w:color w:val="000000"/>
          <w:szCs w:val="20"/>
        </w:rPr>
        <w:t>Video (Visible)</w:t>
      </w:r>
    </w:p>
    <w:p w14:paraId="2CB1E5F2"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Sensor:</w:t>
      </w:r>
      <w:r>
        <w:rPr>
          <w:color w:val="000000"/>
          <w:szCs w:val="20"/>
        </w:rPr>
        <w:tab/>
      </w:r>
      <w:r>
        <w:rPr>
          <w:color w:val="000000"/>
          <w:szCs w:val="20"/>
        </w:rPr>
        <w:tab/>
      </w:r>
      <w:r>
        <w:rPr>
          <w:color w:val="000000"/>
          <w:szCs w:val="20"/>
        </w:rPr>
        <w:tab/>
      </w:r>
      <w:r>
        <w:rPr>
          <w:color w:val="000000"/>
          <w:szCs w:val="20"/>
        </w:rPr>
        <w:tab/>
        <w:t>5.69M (5MP) CMOS sensor</w:t>
      </w:r>
    </w:p>
    <w:p w14:paraId="3FCF33B4"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 xml:space="preserve">Minimum illumination </w:t>
      </w:r>
    </w:p>
    <w:p w14:paraId="0AFF627A" w14:textId="372382D5"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 xml:space="preserve">Color mode: </w:t>
      </w:r>
      <w:r>
        <w:rPr>
          <w:color w:val="000000"/>
          <w:szCs w:val="20"/>
        </w:rPr>
        <w:tab/>
      </w:r>
      <w:r>
        <w:rPr>
          <w:color w:val="000000"/>
          <w:szCs w:val="20"/>
        </w:rPr>
        <w:tab/>
      </w:r>
      <w:r>
        <w:rPr>
          <w:color w:val="000000"/>
          <w:szCs w:val="20"/>
        </w:rPr>
        <w:tab/>
        <w:t>0.16 lux</w:t>
      </w:r>
    </w:p>
    <w:p w14:paraId="02718CE2" w14:textId="685F01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 xml:space="preserve">Black and white mode: </w:t>
      </w:r>
      <w:r>
        <w:rPr>
          <w:color w:val="000000"/>
          <w:szCs w:val="20"/>
        </w:rPr>
        <w:tab/>
      </w:r>
      <w:r>
        <w:rPr>
          <w:color w:val="000000"/>
          <w:szCs w:val="20"/>
        </w:rPr>
        <w:tab/>
        <w:t>0 lux</w:t>
      </w:r>
    </w:p>
    <w:p w14:paraId="6C591AF6"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 xml:space="preserve">Signal-to-noise (S/N) ratio: </w:t>
      </w:r>
      <w:r>
        <w:rPr>
          <w:color w:val="000000"/>
          <w:szCs w:val="20"/>
        </w:rPr>
        <w:tab/>
        <w:t>50dB</w:t>
      </w:r>
    </w:p>
    <w:p w14:paraId="316C2EC1"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 xml:space="preserve">IR Illumination Distance: </w:t>
      </w:r>
      <w:r>
        <w:rPr>
          <w:color w:val="000000"/>
          <w:szCs w:val="20"/>
        </w:rPr>
        <w:tab/>
        <w:t>80 feet, with intelligent camera sync for clear black-and-white imaging in complete darkness</w:t>
      </w:r>
    </w:p>
    <w:p w14:paraId="19138D10" w14:textId="77777777" w:rsidR="00717F70" w:rsidRDefault="00000000" w:rsidP="00F45C1B">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Image Control Settings shall be available for:</w:t>
      </w:r>
    </w:p>
    <w:p w14:paraId="1E175776"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Automatic white balance (AWB)</w:t>
      </w:r>
    </w:p>
    <w:p w14:paraId="008309A3" w14:textId="77777777" w:rsidR="00717F70" w:rsidRDefault="00000000" w:rsidP="00F45C1B">
      <w:pPr>
        <w:numPr>
          <w:ilvl w:val="5"/>
          <w:numId w:val="4"/>
        </w:numPr>
        <w:pBdr>
          <w:top w:val="nil"/>
          <w:left w:val="nil"/>
          <w:bottom w:val="nil"/>
          <w:right w:val="nil"/>
          <w:between w:val="nil"/>
        </w:pBdr>
        <w:spacing w:before="60" w:after="0" w:line="276" w:lineRule="auto"/>
        <w:ind w:leftChars="719" w:left="1800" w:hangingChars="181" w:hanging="362"/>
        <w:jc w:val="both"/>
        <w:rPr>
          <w:color w:val="000000"/>
          <w:szCs w:val="20"/>
        </w:rPr>
      </w:pPr>
      <w:r>
        <w:rPr>
          <w:color w:val="000000"/>
          <w:szCs w:val="20"/>
        </w:rPr>
        <w:t>Selectable for Auto or Manual</w:t>
      </w:r>
    </w:p>
    <w:p w14:paraId="3E15556E" w14:textId="21FF13E0" w:rsidR="00717F70" w:rsidRDefault="00000000" w:rsidP="00F45C1B">
      <w:pPr>
        <w:numPr>
          <w:ilvl w:val="6"/>
          <w:numId w:val="4"/>
        </w:numPr>
        <w:pBdr>
          <w:top w:val="nil"/>
          <w:left w:val="nil"/>
          <w:bottom w:val="nil"/>
          <w:right w:val="nil"/>
          <w:between w:val="nil"/>
        </w:pBdr>
        <w:spacing w:before="60" w:after="0" w:line="276" w:lineRule="auto"/>
        <w:ind w:leftChars="0" w:firstLineChars="0"/>
        <w:jc w:val="both"/>
        <w:rPr>
          <w:color w:val="000000"/>
          <w:szCs w:val="20"/>
        </w:rPr>
      </w:pPr>
      <w:r>
        <w:rPr>
          <w:color w:val="000000"/>
          <w:szCs w:val="20"/>
        </w:rPr>
        <w:lastRenderedPageBreak/>
        <w:t xml:space="preserve">Manual mode </w:t>
      </w:r>
      <w:r w:rsidR="00807F09">
        <w:rPr>
          <w:color w:val="000000"/>
          <w:szCs w:val="20"/>
        </w:rPr>
        <w:t>provides</w:t>
      </w:r>
      <w:r>
        <w:rPr>
          <w:color w:val="000000"/>
          <w:szCs w:val="20"/>
        </w:rPr>
        <w:t xml:space="preserve"> the ability to configure red offset, blue offset and warmth or coolness of light.</w:t>
      </w:r>
    </w:p>
    <w:p w14:paraId="537B4509"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 xml:space="preserve">Exposure modes: </w:t>
      </w:r>
      <w:r>
        <w:rPr>
          <w:color w:val="000000"/>
          <w:szCs w:val="20"/>
        </w:rPr>
        <w:tab/>
      </w:r>
      <w:r>
        <w:rPr>
          <w:color w:val="000000"/>
          <w:szCs w:val="20"/>
        </w:rPr>
        <w:tab/>
        <w:t>automatic or manual</w:t>
      </w:r>
    </w:p>
    <w:p w14:paraId="3B145B0A" w14:textId="77777777" w:rsidR="00717F70" w:rsidRDefault="00000000" w:rsidP="00F45C1B">
      <w:pPr>
        <w:numPr>
          <w:ilvl w:val="5"/>
          <w:numId w:val="4"/>
        </w:numPr>
        <w:pBdr>
          <w:top w:val="nil"/>
          <w:left w:val="nil"/>
          <w:bottom w:val="nil"/>
          <w:right w:val="nil"/>
          <w:between w:val="nil"/>
        </w:pBdr>
        <w:spacing w:before="60" w:after="0" w:line="276" w:lineRule="auto"/>
        <w:ind w:leftChars="764" w:left="1890" w:hangingChars="181" w:hanging="362"/>
        <w:jc w:val="both"/>
        <w:rPr>
          <w:color w:val="000000"/>
          <w:szCs w:val="20"/>
        </w:rPr>
      </w:pPr>
      <w:r>
        <w:rPr>
          <w:color w:val="000000"/>
          <w:szCs w:val="20"/>
        </w:rPr>
        <w:t>In manual exposure mode, configurable settings for:</w:t>
      </w:r>
    </w:p>
    <w:p w14:paraId="16F55046" w14:textId="77777777" w:rsidR="00717F70" w:rsidRDefault="00000000" w:rsidP="00F45C1B">
      <w:pPr>
        <w:numPr>
          <w:ilvl w:val="6"/>
          <w:numId w:val="4"/>
        </w:numPr>
        <w:pBdr>
          <w:top w:val="nil"/>
          <w:left w:val="nil"/>
          <w:bottom w:val="nil"/>
          <w:right w:val="nil"/>
          <w:between w:val="nil"/>
        </w:pBdr>
        <w:spacing w:before="60" w:after="0" w:line="276" w:lineRule="auto"/>
        <w:ind w:leftChars="944" w:left="2250" w:hangingChars="181" w:hanging="362"/>
        <w:jc w:val="both"/>
        <w:rPr>
          <w:color w:val="000000"/>
          <w:szCs w:val="20"/>
        </w:rPr>
      </w:pPr>
      <w:r>
        <w:rPr>
          <w:color w:val="000000"/>
          <w:szCs w:val="20"/>
        </w:rPr>
        <w:t>Brightness</w:t>
      </w:r>
    </w:p>
    <w:p w14:paraId="5C154566" w14:textId="28A02A51" w:rsidR="00717F70" w:rsidRDefault="00000000" w:rsidP="00F45C1B">
      <w:pPr>
        <w:numPr>
          <w:ilvl w:val="6"/>
          <w:numId w:val="4"/>
        </w:numPr>
        <w:pBdr>
          <w:top w:val="nil"/>
          <w:left w:val="nil"/>
          <w:bottom w:val="nil"/>
          <w:right w:val="nil"/>
          <w:between w:val="nil"/>
        </w:pBdr>
        <w:spacing w:before="60" w:after="0" w:line="276" w:lineRule="auto"/>
        <w:ind w:leftChars="944" w:left="2250" w:hangingChars="181" w:hanging="362"/>
        <w:jc w:val="both"/>
        <w:rPr>
          <w:color w:val="000000"/>
          <w:szCs w:val="20"/>
        </w:rPr>
      </w:pPr>
      <w:r>
        <w:rPr>
          <w:color w:val="000000"/>
          <w:szCs w:val="20"/>
        </w:rPr>
        <w:t xml:space="preserve">Shutter mode: </w:t>
      </w:r>
      <w:r>
        <w:rPr>
          <w:color w:val="000000"/>
          <w:szCs w:val="20"/>
        </w:rPr>
        <w:tab/>
        <w:t xml:space="preserve">automatic, anti-flickering, or manual </w:t>
      </w:r>
    </w:p>
    <w:p w14:paraId="215F7DB1" w14:textId="77777777" w:rsidR="007A211B" w:rsidRDefault="007A211B" w:rsidP="007A211B">
      <w:pPr>
        <w:numPr>
          <w:ilvl w:val="6"/>
          <w:numId w:val="4"/>
        </w:numPr>
        <w:pBdr>
          <w:top w:val="nil"/>
          <w:left w:val="nil"/>
          <w:bottom w:val="nil"/>
          <w:right w:val="nil"/>
          <w:between w:val="nil"/>
        </w:pBdr>
        <w:spacing w:before="60" w:after="0" w:line="276" w:lineRule="auto"/>
        <w:ind w:leftChars="0" w:left="2250" w:firstLineChars="0"/>
        <w:jc w:val="both"/>
        <w:rPr>
          <w:color w:val="000000"/>
          <w:szCs w:val="20"/>
        </w:rPr>
      </w:pPr>
      <w:r>
        <w:rPr>
          <w:color w:val="000000"/>
          <w:szCs w:val="20"/>
        </w:rPr>
        <w:t>Shutter speed: 1/15 sec to 1/32,000 sec</w:t>
      </w:r>
    </w:p>
    <w:p w14:paraId="37144E32" w14:textId="77777777" w:rsidR="00717F70" w:rsidRDefault="00000000" w:rsidP="00F45C1B">
      <w:pPr>
        <w:numPr>
          <w:ilvl w:val="6"/>
          <w:numId w:val="4"/>
        </w:numPr>
        <w:pBdr>
          <w:top w:val="nil"/>
          <w:left w:val="nil"/>
          <w:bottom w:val="nil"/>
          <w:right w:val="nil"/>
          <w:between w:val="nil"/>
        </w:pBdr>
        <w:spacing w:before="60" w:after="0" w:line="276" w:lineRule="auto"/>
        <w:ind w:leftChars="944" w:left="2250" w:hangingChars="181" w:hanging="362"/>
        <w:jc w:val="both"/>
        <w:rPr>
          <w:color w:val="000000"/>
          <w:szCs w:val="20"/>
        </w:rPr>
      </w:pPr>
      <w:r>
        <w:rPr>
          <w:color w:val="000000"/>
          <w:szCs w:val="20"/>
        </w:rPr>
        <w:t>Slow shutter: 1/2, 1/3, 1/5, 1/6, 1/7.5, 1/10 sec</w:t>
      </w:r>
    </w:p>
    <w:p w14:paraId="21089C79" w14:textId="77777777" w:rsidR="00717F70" w:rsidRDefault="00000000" w:rsidP="00F45C1B">
      <w:pPr>
        <w:numPr>
          <w:ilvl w:val="6"/>
          <w:numId w:val="4"/>
        </w:numPr>
        <w:pBdr>
          <w:top w:val="nil"/>
          <w:left w:val="nil"/>
          <w:bottom w:val="nil"/>
          <w:right w:val="nil"/>
          <w:between w:val="nil"/>
        </w:pBdr>
        <w:spacing w:before="60" w:after="0" w:line="276" w:lineRule="auto"/>
        <w:ind w:leftChars="944" w:left="2250" w:hangingChars="181" w:hanging="362"/>
        <w:jc w:val="both"/>
        <w:rPr>
          <w:color w:val="000000"/>
          <w:szCs w:val="20"/>
        </w:rPr>
      </w:pPr>
      <w:r>
        <w:rPr>
          <w:color w:val="000000"/>
          <w:szCs w:val="20"/>
        </w:rPr>
        <w:t>Automatic Gain Control (AGC)</w:t>
      </w:r>
    </w:p>
    <w:p w14:paraId="62678C4C" w14:textId="77777777" w:rsidR="00717F70" w:rsidRDefault="00000000" w:rsidP="00F45C1B">
      <w:pPr>
        <w:numPr>
          <w:ilvl w:val="6"/>
          <w:numId w:val="4"/>
        </w:numPr>
        <w:pBdr>
          <w:top w:val="nil"/>
          <w:left w:val="nil"/>
          <w:bottom w:val="nil"/>
          <w:right w:val="nil"/>
          <w:between w:val="nil"/>
        </w:pBdr>
        <w:spacing w:before="60" w:after="0" w:line="276" w:lineRule="auto"/>
        <w:ind w:leftChars="944" w:left="2250" w:hangingChars="181" w:hanging="362"/>
        <w:jc w:val="both"/>
        <w:rPr>
          <w:color w:val="000000"/>
          <w:szCs w:val="20"/>
        </w:rPr>
      </w:pPr>
      <w:r>
        <w:rPr>
          <w:color w:val="000000"/>
          <w:szCs w:val="20"/>
        </w:rPr>
        <w:t>Backlight compensation (BLC)</w:t>
      </w:r>
    </w:p>
    <w:p w14:paraId="397E1E3F" w14:textId="77777777" w:rsidR="00717F70" w:rsidRDefault="00000000" w:rsidP="00F45C1B">
      <w:pPr>
        <w:numPr>
          <w:ilvl w:val="6"/>
          <w:numId w:val="4"/>
        </w:numPr>
        <w:pBdr>
          <w:top w:val="nil"/>
          <w:left w:val="nil"/>
          <w:bottom w:val="nil"/>
          <w:right w:val="nil"/>
          <w:between w:val="nil"/>
        </w:pBdr>
        <w:spacing w:before="60" w:after="0" w:line="276" w:lineRule="auto"/>
        <w:ind w:leftChars="944" w:left="2250" w:hangingChars="181" w:hanging="362"/>
        <w:jc w:val="both"/>
        <w:rPr>
          <w:color w:val="000000"/>
          <w:szCs w:val="20"/>
        </w:rPr>
      </w:pPr>
      <w:r>
        <w:rPr>
          <w:color w:val="000000"/>
          <w:szCs w:val="20"/>
        </w:rPr>
        <w:t>True Wide Dynamic Range (WDR) level</w:t>
      </w:r>
    </w:p>
    <w:p w14:paraId="365B1A2C" w14:textId="51AA3C42"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Day and night settings: Auto / Day (Color) / Night (Black-and-White)</w:t>
      </w:r>
    </w:p>
    <w:p w14:paraId="6007E82B"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Frequency</w:t>
      </w:r>
    </w:p>
    <w:p w14:paraId="2A629FD3"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Image sharpness</w:t>
      </w:r>
    </w:p>
    <w:p w14:paraId="249A3234" w14:textId="7ACB11CF" w:rsidR="00717F70" w:rsidRPr="00F45C1B"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bCs/>
          <w:color w:val="000000"/>
          <w:szCs w:val="20"/>
        </w:rPr>
      </w:pPr>
      <w:r>
        <w:rPr>
          <w:bCs/>
          <w:color w:val="000000"/>
          <w:szCs w:val="20"/>
        </w:rPr>
        <w:t>IR illuminator control, synchronized with day/night switching</w:t>
      </w:r>
    </w:p>
    <w:p w14:paraId="4A84B27B" w14:textId="77777777" w:rsidR="00717F70" w:rsidRDefault="00000000" w:rsidP="00F45C1B">
      <w:pPr>
        <w:numPr>
          <w:ilvl w:val="4"/>
          <w:numId w:val="4"/>
        </w:numPr>
        <w:pBdr>
          <w:top w:val="nil"/>
          <w:left w:val="nil"/>
          <w:bottom w:val="nil"/>
          <w:right w:val="nil"/>
          <w:between w:val="nil"/>
        </w:pBdr>
        <w:spacing w:after="0" w:line="276" w:lineRule="auto"/>
        <w:ind w:leftChars="539" w:left="1440" w:hangingChars="181" w:hanging="362"/>
        <w:jc w:val="both"/>
        <w:rPr>
          <w:color w:val="000000"/>
          <w:szCs w:val="20"/>
        </w:rPr>
      </w:pPr>
      <w:r>
        <w:rPr>
          <w:color w:val="000000"/>
          <w:szCs w:val="20"/>
        </w:rPr>
        <w:t>Chroma</w:t>
      </w:r>
    </w:p>
    <w:p w14:paraId="5FBFFE5C"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Image mirror or flip</w:t>
      </w:r>
    </w:p>
    <w:p w14:paraId="638DFBEB"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Digital noise reduction</w:t>
      </w:r>
    </w:p>
    <w:p w14:paraId="590640CF"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Privacy zone definition, up to 16 zones</w:t>
      </w:r>
    </w:p>
    <w:p w14:paraId="5FF12841" w14:textId="77777777" w:rsidR="00717F70" w:rsidRDefault="00000000" w:rsidP="00A3007D">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Lens</w:t>
      </w:r>
    </w:p>
    <w:p w14:paraId="41A22466"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Lens type: 4.0mm, F2.0 Fixed Lens</w:t>
      </w:r>
    </w:p>
    <w:p w14:paraId="045B2E48"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Field of view (FOV): H 82.3° / V 58.8°</w:t>
      </w:r>
    </w:p>
    <w:p w14:paraId="2E4F2EC2" w14:textId="77777777" w:rsidR="00717F70" w:rsidRDefault="00000000" w:rsidP="00A3007D">
      <w:pPr>
        <w:numPr>
          <w:ilvl w:val="2"/>
          <w:numId w:val="4"/>
        </w:numPr>
        <w:pBdr>
          <w:top w:val="nil"/>
          <w:left w:val="nil"/>
          <w:bottom w:val="nil"/>
          <w:right w:val="nil"/>
          <w:between w:val="nil"/>
        </w:pBdr>
        <w:spacing w:before="120" w:after="0" w:line="276" w:lineRule="auto"/>
        <w:ind w:leftChars="179" w:left="720" w:hangingChars="181" w:hanging="362"/>
        <w:jc w:val="both"/>
        <w:rPr>
          <w:color w:val="000000"/>
          <w:szCs w:val="20"/>
        </w:rPr>
      </w:pPr>
      <w:bookmarkStart w:id="9" w:name="_heading=h.2s8eyo1" w:colFirst="0" w:colLast="0"/>
      <w:bookmarkEnd w:id="9"/>
      <w:r>
        <w:rPr>
          <w:color w:val="000000"/>
          <w:szCs w:val="20"/>
        </w:rPr>
        <w:t>Video Streams (Visible Channel)</w:t>
      </w:r>
    </w:p>
    <w:p w14:paraId="2EC1834C" w14:textId="2856E8BF" w:rsidR="00717F70" w:rsidRDefault="00000000" w:rsidP="00A3007D">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The visible channel shall support triple streaming (third stream MJPEG only), each stream independently configurable with the following properties:</w:t>
      </w:r>
    </w:p>
    <w:p w14:paraId="50D6C4A3"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Compression Type:</w:t>
      </w:r>
    </w:p>
    <w:p w14:paraId="5A428CBC" w14:textId="77777777" w:rsidR="00717F70" w:rsidRDefault="00000000" w:rsidP="00A3007D">
      <w:pPr>
        <w:numPr>
          <w:ilvl w:val="5"/>
          <w:numId w:val="4"/>
        </w:numPr>
        <w:pBdr>
          <w:top w:val="nil"/>
          <w:left w:val="nil"/>
          <w:bottom w:val="nil"/>
          <w:right w:val="nil"/>
          <w:between w:val="nil"/>
        </w:pBdr>
        <w:spacing w:before="60" w:after="0" w:line="276" w:lineRule="auto"/>
        <w:ind w:leftChars="719" w:left="1800" w:hangingChars="181" w:hanging="362"/>
        <w:jc w:val="both"/>
        <w:rPr>
          <w:color w:val="000000"/>
          <w:szCs w:val="20"/>
        </w:rPr>
      </w:pPr>
      <w:r>
        <w:rPr>
          <w:color w:val="000000"/>
          <w:szCs w:val="20"/>
        </w:rPr>
        <w:t>H.265</w:t>
      </w:r>
    </w:p>
    <w:p w14:paraId="461DFB3D" w14:textId="77777777" w:rsidR="00717F70" w:rsidRDefault="00000000" w:rsidP="00A3007D">
      <w:pPr>
        <w:numPr>
          <w:ilvl w:val="5"/>
          <w:numId w:val="4"/>
        </w:numPr>
        <w:pBdr>
          <w:top w:val="nil"/>
          <w:left w:val="nil"/>
          <w:bottom w:val="nil"/>
          <w:right w:val="nil"/>
          <w:between w:val="nil"/>
        </w:pBdr>
        <w:spacing w:before="60" w:after="0" w:line="276" w:lineRule="auto"/>
        <w:ind w:leftChars="719" w:left="1800" w:hangingChars="181" w:hanging="362"/>
        <w:jc w:val="both"/>
        <w:rPr>
          <w:color w:val="000000"/>
          <w:szCs w:val="20"/>
        </w:rPr>
      </w:pPr>
      <w:r>
        <w:rPr>
          <w:color w:val="000000"/>
          <w:szCs w:val="20"/>
        </w:rPr>
        <w:t>H.264</w:t>
      </w:r>
    </w:p>
    <w:p w14:paraId="073C1F11" w14:textId="77777777" w:rsidR="00717F70" w:rsidRDefault="00000000" w:rsidP="00A3007D">
      <w:pPr>
        <w:numPr>
          <w:ilvl w:val="5"/>
          <w:numId w:val="4"/>
        </w:numPr>
        <w:pBdr>
          <w:top w:val="nil"/>
          <w:left w:val="nil"/>
          <w:bottom w:val="nil"/>
          <w:right w:val="nil"/>
          <w:between w:val="nil"/>
        </w:pBdr>
        <w:spacing w:before="60" w:after="0" w:line="276" w:lineRule="auto"/>
        <w:ind w:leftChars="719" w:left="1800" w:hangingChars="181" w:hanging="362"/>
        <w:jc w:val="both"/>
        <w:rPr>
          <w:color w:val="000000"/>
          <w:szCs w:val="20"/>
        </w:rPr>
      </w:pPr>
      <w:r>
        <w:rPr>
          <w:color w:val="000000"/>
          <w:szCs w:val="20"/>
        </w:rPr>
        <w:t xml:space="preserve">MJPEG </w:t>
      </w:r>
    </w:p>
    <w:p w14:paraId="288082BA"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Resolution:</w:t>
      </w:r>
    </w:p>
    <w:p w14:paraId="4EB71A87" w14:textId="77777777" w:rsidR="00A3007D" w:rsidRDefault="00000000" w:rsidP="00A3007D">
      <w:pPr>
        <w:numPr>
          <w:ilvl w:val="5"/>
          <w:numId w:val="4"/>
        </w:numPr>
        <w:pBdr>
          <w:top w:val="nil"/>
          <w:left w:val="nil"/>
          <w:bottom w:val="nil"/>
          <w:right w:val="nil"/>
          <w:between w:val="nil"/>
        </w:pBdr>
        <w:spacing w:before="60" w:after="0" w:line="276" w:lineRule="auto"/>
        <w:ind w:leftChars="719" w:left="1800" w:hangingChars="181" w:hanging="362"/>
        <w:jc w:val="both"/>
        <w:rPr>
          <w:color w:val="000000"/>
          <w:szCs w:val="20"/>
        </w:rPr>
      </w:pPr>
      <w:r>
        <w:rPr>
          <w:color w:val="000000"/>
          <w:szCs w:val="20"/>
        </w:rPr>
        <w:t>2592x1944 (5MP), 2560x1440, 1920x1080, 1280x720, 800x600, 704x576, 704x480, 640x480, 640x360, 352x288, 352x240 (H.265/H.264)</w:t>
      </w:r>
    </w:p>
    <w:p w14:paraId="2A16B551" w14:textId="77777777" w:rsidR="00A3007D" w:rsidRDefault="00000000" w:rsidP="00A3007D">
      <w:pPr>
        <w:numPr>
          <w:ilvl w:val="5"/>
          <w:numId w:val="4"/>
        </w:numPr>
        <w:pBdr>
          <w:top w:val="nil"/>
          <w:left w:val="nil"/>
          <w:bottom w:val="nil"/>
          <w:right w:val="nil"/>
          <w:between w:val="nil"/>
        </w:pBdr>
        <w:spacing w:before="60" w:after="0" w:line="276" w:lineRule="auto"/>
        <w:ind w:leftChars="719" w:left="1800" w:hangingChars="181" w:hanging="362"/>
        <w:jc w:val="both"/>
        <w:rPr>
          <w:color w:val="000000"/>
          <w:szCs w:val="20"/>
        </w:rPr>
      </w:pPr>
      <w:r>
        <w:rPr>
          <w:color w:val="000000"/>
          <w:szCs w:val="20"/>
        </w:rPr>
        <w:t>1920x1080, 1280x720, 800x600, 768x432, 704x576, 704x480, 640x480, 640x360, 352x288, 352x240 (MJPEG)</w:t>
      </w:r>
    </w:p>
    <w:p w14:paraId="2F0FD6E3"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Video bitrate:</w:t>
      </w:r>
      <w:r>
        <w:rPr>
          <w:color w:val="000000"/>
          <w:szCs w:val="20"/>
        </w:rPr>
        <w:tab/>
        <w:t>100 Kbps ~ 25 Mbps, multi-rate for preview and recording</w:t>
      </w:r>
    </w:p>
    <w:p w14:paraId="1E4A5E6F" w14:textId="77777777" w:rsidR="00717F70" w:rsidRDefault="00000000" w:rsidP="00F45C1B">
      <w:pPr>
        <w:numPr>
          <w:ilvl w:val="4"/>
          <w:numId w:val="4"/>
        </w:numPr>
        <w:pBdr>
          <w:top w:val="nil"/>
          <w:left w:val="nil"/>
          <w:bottom w:val="nil"/>
          <w:right w:val="nil"/>
          <w:between w:val="nil"/>
        </w:pBdr>
        <w:spacing w:before="60" w:after="0" w:line="276" w:lineRule="auto"/>
        <w:ind w:leftChars="539" w:left="1440" w:hangingChars="181" w:hanging="362"/>
        <w:jc w:val="both"/>
        <w:rPr>
          <w:color w:val="000000"/>
          <w:szCs w:val="20"/>
        </w:rPr>
      </w:pPr>
      <w:r>
        <w:rPr>
          <w:color w:val="000000"/>
          <w:szCs w:val="20"/>
        </w:rPr>
        <w:t>Bitrate control:</w:t>
      </w:r>
      <w:r>
        <w:rPr>
          <w:color w:val="000000"/>
          <w:szCs w:val="20"/>
        </w:rPr>
        <w:tab/>
        <w:t>Multi-streaming CBR/VBR at H.264, H.265 (controllable frame rate and bandwidth)</w:t>
      </w:r>
    </w:p>
    <w:p w14:paraId="7A5F3AB5" w14:textId="77777777" w:rsidR="00717F70" w:rsidRDefault="00000000" w:rsidP="00A3007D">
      <w:pPr>
        <w:numPr>
          <w:ilvl w:val="2"/>
          <w:numId w:val="4"/>
        </w:numPr>
        <w:pBdr>
          <w:top w:val="nil"/>
          <w:left w:val="nil"/>
          <w:bottom w:val="nil"/>
          <w:right w:val="nil"/>
          <w:between w:val="nil"/>
        </w:pBdr>
        <w:spacing w:before="120" w:after="0" w:line="240" w:lineRule="auto"/>
        <w:ind w:leftChars="179" w:left="720" w:hangingChars="181" w:hanging="362"/>
        <w:jc w:val="both"/>
        <w:rPr>
          <w:color w:val="000000"/>
          <w:szCs w:val="20"/>
        </w:rPr>
      </w:pPr>
      <w:r>
        <w:rPr>
          <w:color w:val="000000"/>
          <w:szCs w:val="20"/>
        </w:rPr>
        <w:t>Storage and Recording</w:t>
      </w:r>
    </w:p>
    <w:p w14:paraId="325C1B08" w14:textId="77777777" w:rsidR="00717F70" w:rsidRDefault="00000000" w:rsidP="00A3007D">
      <w:pPr>
        <w:numPr>
          <w:ilvl w:val="3"/>
          <w:numId w:val="4"/>
        </w:numPr>
        <w:pBdr>
          <w:top w:val="nil"/>
          <w:left w:val="nil"/>
          <w:bottom w:val="nil"/>
          <w:right w:val="nil"/>
          <w:between w:val="nil"/>
        </w:pBdr>
        <w:spacing w:before="60" w:after="0" w:line="240" w:lineRule="auto"/>
        <w:ind w:leftChars="359" w:left="1080" w:hangingChars="181" w:hanging="362"/>
        <w:jc w:val="both"/>
        <w:rPr>
          <w:color w:val="000000"/>
          <w:szCs w:val="20"/>
        </w:rPr>
      </w:pPr>
      <w:r>
        <w:rPr>
          <w:color w:val="000000"/>
          <w:szCs w:val="20"/>
        </w:rPr>
        <w:t>The IP camera shall have onboard SD card storage.</w:t>
      </w:r>
    </w:p>
    <w:p w14:paraId="1285BD54" w14:textId="77777777" w:rsidR="00717F70" w:rsidRDefault="00000000" w:rsidP="00A3007D">
      <w:pPr>
        <w:numPr>
          <w:ilvl w:val="4"/>
          <w:numId w:val="4"/>
        </w:numPr>
        <w:pBdr>
          <w:top w:val="nil"/>
          <w:left w:val="nil"/>
          <w:bottom w:val="nil"/>
          <w:right w:val="nil"/>
          <w:between w:val="nil"/>
        </w:pBdr>
        <w:spacing w:before="60" w:after="0" w:line="240" w:lineRule="auto"/>
        <w:ind w:leftChars="539" w:left="1440" w:hangingChars="181" w:hanging="362"/>
        <w:jc w:val="both"/>
        <w:rPr>
          <w:color w:val="000000"/>
          <w:szCs w:val="20"/>
        </w:rPr>
      </w:pPr>
      <w:r>
        <w:rPr>
          <w:color w:val="000000"/>
          <w:szCs w:val="20"/>
        </w:rPr>
        <w:t>Card Type:</w:t>
      </w:r>
      <w:r>
        <w:rPr>
          <w:color w:val="000000"/>
          <w:szCs w:val="20"/>
        </w:rPr>
        <w:tab/>
        <w:t>Micro SD/SDHC/SDXC, Class 10 (not included)</w:t>
      </w:r>
    </w:p>
    <w:p w14:paraId="2FBCF491" w14:textId="77777777" w:rsidR="00717F70" w:rsidRDefault="00000000" w:rsidP="00A3007D">
      <w:pPr>
        <w:numPr>
          <w:ilvl w:val="3"/>
          <w:numId w:val="4"/>
        </w:numPr>
        <w:pBdr>
          <w:top w:val="nil"/>
          <w:left w:val="nil"/>
          <w:bottom w:val="nil"/>
          <w:right w:val="nil"/>
          <w:between w:val="nil"/>
        </w:pBdr>
        <w:spacing w:before="60" w:after="0" w:line="240" w:lineRule="auto"/>
        <w:ind w:leftChars="359" w:left="1080" w:hangingChars="181" w:hanging="362"/>
        <w:jc w:val="both"/>
        <w:rPr>
          <w:color w:val="000000"/>
          <w:szCs w:val="20"/>
        </w:rPr>
      </w:pPr>
      <w:r>
        <w:rPr>
          <w:color w:val="000000"/>
          <w:szCs w:val="20"/>
        </w:rPr>
        <w:t>Local recording on the SD card shall commence upon loss of network connectivity, based on a pre-programmed schedule.</w:t>
      </w:r>
    </w:p>
    <w:p w14:paraId="7EFF293A" w14:textId="47BF0F7C" w:rsidR="00717F70" w:rsidRDefault="00000000" w:rsidP="00A3007D">
      <w:pPr>
        <w:numPr>
          <w:ilvl w:val="3"/>
          <w:numId w:val="4"/>
        </w:numPr>
        <w:pBdr>
          <w:top w:val="nil"/>
          <w:left w:val="nil"/>
          <w:bottom w:val="nil"/>
          <w:right w:val="nil"/>
          <w:between w:val="nil"/>
        </w:pBdr>
        <w:spacing w:before="60" w:after="0" w:line="240" w:lineRule="auto"/>
        <w:ind w:leftChars="359" w:left="1080" w:hangingChars="181" w:hanging="362"/>
        <w:jc w:val="both"/>
        <w:rPr>
          <w:color w:val="000000"/>
          <w:szCs w:val="20"/>
        </w:rPr>
      </w:pPr>
      <w:r>
        <w:rPr>
          <w:color w:val="000000"/>
          <w:szCs w:val="20"/>
        </w:rPr>
        <w:t xml:space="preserve">The local SD storage shall </w:t>
      </w:r>
      <w:r w:rsidR="00807F09">
        <w:rPr>
          <w:color w:val="000000"/>
          <w:szCs w:val="20"/>
        </w:rPr>
        <w:t>be able to be backed up to alternate media without removing</w:t>
      </w:r>
      <w:r>
        <w:rPr>
          <w:color w:val="000000"/>
          <w:szCs w:val="20"/>
        </w:rPr>
        <w:t xml:space="preserve"> the SD card from the camera.</w:t>
      </w:r>
    </w:p>
    <w:p w14:paraId="1DDD8C03" w14:textId="77777777" w:rsidR="00717F70" w:rsidRDefault="00000000" w:rsidP="00A77835">
      <w:pPr>
        <w:numPr>
          <w:ilvl w:val="2"/>
          <w:numId w:val="4"/>
        </w:numPr>
        <w:pBdr>
          <w:top w:val="nil"/>
          <w:left w:val="nil"/>
          <w:bottom w:val="nil"/>
          <w:right w:val="nil"/>
          <w:between w:val="nil"/>
        </w:pBdr>
        <w:spacing w:before="120" w:after="0" w:line="276" w:lineRule="auto"/>
        <w:ind w:leftChars="179" w:left="720" w:hangingChars="181" w:hanging="362"/>
        <w:jc w:val="both"/>
        <w:rPr>
          <w:color w:val="000000"/>
          <w:szCs w:val="20"/>
        </w:rPr>
      </w:pPr>
      <w:r>
        <w:rPr>
          <w:color w:val="000000"/>
          <w:szCs w:val="20"/>
        </w:rPr>
        <w:lastRenderedPageBreak/>
        <w:t>ONVIF – The IP camera shall conform to the ONVIF standard for interoperability with third-party VMS platforms.</w:t>
      </w:r>
    </w:p>
    <w:p w14:paraId="5750FEF8" w14:textId="77777777" w:rsidR="00717F70" w:rsidRDefault="00000000" w:rsidP="00A77835">
      <w:pPr>
        <w:numPr>
          <w:ilvl w:val="2"/>
          <w:numId w:val="4"/>
        </w:numPr>
        <w:pBdr>
          <w:top w:val="nil"/>
          <w:left w:val="nil"/>
          <w:bottom w:val="nil"/>
          <w:right w:val="nil"/>
          <w:between w:val="nil"/>
        </w:pBdr>
        <w:spacing w:before="120" w:after="0" w:line="276" w:lineRule="auto"/>
        <w:ind w:leftChars="179" w:left="720" w:hangingChars="181" w:hanging="362"/>
        <w:jc w:val="both"/>
        <w:rPr>
          <w:color w:val="000000"/>
          <w:szCs w:val="20"/>
        </w:rPr>
      </w:pPr>
      <w:r>
        <w:rPr>
          <w:color w:val="000000"/>
          <w:szCs w:val="20"/>
        </w:rPr>
        <w:t>Other</w:t>
      </w:r>
    </w:p>
    <w:p w14:paraId="59524C8E" w14:textId="07C1E257" w:rsidR="00717F70" w:rsidRDefault="00000000" w:rsidP="00A3007D">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Single Images - The IP camera shall support the .JPG image screenshot and export.</w:t>
      </w:r>
    </w:p>
    <w:p w14:paraId="454FC2F8" w14:textId="148705B8" w:rsidR="00717F70" w:rsidRDefault="00000000" w:rsidP="00A3007D">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 xml:space="preserve">Discovery - The </w:t>
      </w:r>
      <w:r w:rsidR="00807F09">
        <w:rPr>
          <w:color w:val="000000"/>
          <w:szCs w:val="20"/>
        </w:rPr>
        <w:t>M</w:t>
      </w:r>
      <w:r>
        <w:rPr>
          <w:color w:val="000000"/>
          <w:szCs w:val="20"/>
        </w:rPr>
        <w:t>anufacturer shall offer a discovery program to identify all devices of his manufacture on the network.</w:t>
      </w:r>
    </w:p>
    <w:p w14:paraId="1FF786B4" w14:textId="42D6D347" w:rsidR="00717F70" w:rsidRDefault="00000000" w:rsidP="00A3007D">
      <w:pPr>
        <w:numPr>
          <w:ilvl w:val="3"/>
          <w:numId w:val="4"/>
        </w:numPr>
        <w:pBdr>
          <w:top w:val="nil"/>
          <w:left w:val="nil"/>
          <w:bottom w:val="nil"/>
          <w:right w:val="nil"/>
          <w:between w:val="nil"/>
        </w:pBdr>
        <w:spacing w:before="60" w:after="0" w:line="276" w:lineRule="auto"/>
        <w:ind w:leftChars="359" w:left="1080" w:hangingChars="181" w:hanging="362"/>
        <w:jc w:val="both"/>
        <w:rPr>
          <w:color w:val="000000"/>
          <w:szCs w:val="20"/>
        </w:rPr>
      </w:pPr>
      <w:r>
        <w:rPr>
          <w:color w:val="000000"/>
          <w:szCs w:val="20"/>
        </w:rPr>
        <w:t>Emergency alarm – The IP camera shall allow the sending of a video clip of configurable duratio</w:t>
      </w:r>
      <w:r w:rsidR="004B2E18">
        <w:rPr>
          <w:color w:val="000000"/>
          <w:szCs w:val="20"/>
        </w:rPr>
        <w:t>n</w:t>
      </w:r>
      <w:r>
        <w:rPr>
          <w:color w:val="000000"/>
          <w:szCs w:val="20"/>
        </w:rPr>
        <w:t>.</w:t>
      </w:r>
    </w:p>
    <w:p w14:paraId="2D9F45BC" w14:textId="77777777" w:rsidR="00717F70" w:rsidRPr="00456B6D" w:rsidRDefault="00000000" w:rsidP="00456B6D">
      <w:pPr>
        <w:numPr>
          <w:ilvl w:val="1"/>
          <w:numId w:val="6"/>
        </w:numPr>
        <w:spacing w:before="120"/>
        <w:ind w:leftChars="0" w:firstLineChars="0"/>
        <w:rPr>
          <w:b/>
        </w:rPr>
      </w:pPr>
      <w:r w:rsidRPr="00456B6D">
        <w:rPr>
          <w:b/>
        </w:rPr>
        <w:t>AUDIO</w:t>
      </w:r>
    </w:p>
    <w:p w14:paraId="52431124" w14:textId="616BDE6F" w:rsidR="00717F70" w:rsidRDefault="00000000" w:rsidP="00834C65">
      <w:pPr>
        <w:numPr>
          <w:ilvl w:val="2"/>
          <w:numId w:val="18"/>
        </w:numPr>
        <w:pBdr>
          <w:top w:val="nil"/>
          <w:left w:val="nil"/>
          <w:bottom w:val="nil"/>
          <w:right w:val="nil"/>
          <w:between w:val="nil"/>
        </w:pBdr>
        <w:spacing w:before="120" w:after="0" w:line="276" w:lineRule="auto"/>
        <w:ind w:leftChars="224" w:left="810" w:hangingChars="181" w:hanging="362"/>
        <w:jc w:val="both"/>
        <w:rPr>
          <w:color w:val="000000"/>
          <w:szCs w:val="20"/>
        </w:rPr>
      </w:pPr>
      <w:r>
        <w:rPr>
          <w:color w:val="000000"/>
          <w:szCs w:val="20"/>
        </w:rPr>
        <w:t>Audio In – 1 line input, 1.0Vrms nominal level, 3K Ohm input impedance.</w:t>
      </w:r>
    </w:p>
    <w:p w14:paraId="02412491" w14:textId="2908EEAA" w:rsidR="00834C65" w:rsidRDefault="00834C65" w:rsidP="00834C65">
      <w:pPr>
        <w:numPr>
          <w:ilvl w:val="2"/>
          <w:numId w:val="4"/>
        </w:numPr>
        <w:pBdr>
          <w:top w:val="nil"/>
          <w:left w:val="nil"/>
          <w:bottom w:val="nil"/>
          <w:right w:val="nil"/>
          <w:between w:val="nil"/>
        </w:pBdr>
        <w:spacing w:before="120" w:after="0" w:line="276" w:lineRule="auto"/>
        <w:ind w:leftChars="224" w:left="810" w:hangingChars="181" w:hanging="362"/>
        <w:jc w:val="both"/>
        <w:rPr>
          <w:color w:val="000000"/>
          <w:szCs w:val="20"/>
        </w:rPr>
      </w:pPr>
      <w:r>
        <w:rPr>
          <w:color w:val="000000"/>
          <w:szCs w:val="20"/>
        </w:rPr>
        <w:t>Audio Out – 1 line output.</w:t>
      </w:r>
    </w:p>
    <w:p w14:paraId="71F575BB" w14:textId="77777777" w:rsidR="00717F70" w:rsidRDefault="00000000" w:rsidP="00834C65">
      <w:pPr>
        <w:numPr>
          <w:ilvl w:val="2"/>
          <w:numId w:val="4"/>
        </w:numPr>
        <w:pBdr>
          <w:top w:val="nil"/>
          <w:left w:val="nil"/>
          <w:bottom w:val="nil"/>
          <w:right w:val="nil"/>
          <w:between w:val="nil"/>
        </w:pBdr>
        <w:spacing w:before="120" w:after="0" w:line="276" w:lineRule="auto"/>
        <w:ind w:leftChars="224" w:left="810" w:hangingChars="181" w:hanging="362"/>
        <w:jc w:val="both"/>
        <w:rPr>
          <w:color w:val="000000"/>
          <w:szCs w:val="20"/>
        </w:rPr>
      </w:pPr>
      <w:r>
        <w:rPr>
          <w:color w:val="000000"/>
          <w:szCs w:val="20"/>
        </w:rPr>
        <w:t>Audio Compression: G.711 u-law.</w:t>
      </w:r>
    </w:p>
    <w:p w14:paraId="386DB8A0" w14:textId="77777777" w:rsidR="00717F70" w:rsidRPr="00456B6D" w:rsidRDefault="00000000" w:rsidP="00456B6D">
      <w:pPr>
        <w:numPr>
          <w:ilvl w:val="1"/>
          <w:numId w:val="6"/>
        </w:numPr>
        <w:spacing w:before="120"/>
        <w:ind w:leftChars="0" w:firstLineChars="0"/>
        <w:rPr>
          <w:b/>
        </w:rPr>
      </w:pPr>
      <w:r>
        <w:rPr>
          <w:b/>
        </w:rPr>
        <w:t>ALARM I/O</w:t>
      </w:r>
    </w:p>
    <w:p w14:paraId="6450AA77" w14:textId="77777777" w:rsidR="00717F70" w:rsidRPr="00456B6D" w:rsidRDefault="00000000" w:rsidP="00456B6D">
      <w:pPr>
        <w:numPr>
          <w:ilvl w:val="2"/>
          <w:numId w:val="19"/>
        </w:numPr>
        <w:spacing w:before="120"/>
        <w:ind w:leftChars="0" w:firstLineChars="0"/>
      </w:pPr>
      <w:r>
        <w:t>The IP camera shall provide 1 alarm input and 1 alarm output for interfacing with external alarm and access control devices.</w:t>
      </w:r>
    </w:p>
    <w:p w14:paraId="05A876FE" w14:textId="77777777" w:rsidR="00717F70" w:rsidRPr="00456B6D" w:rsidRDefault="00000000" w:rsidP="00456B6D">
      <w:pPr>
        <w:numPr>
          <w:ilvl w:val="2"/>
          <w:numId w:val="4"/>
        </w:numPr>
        <w:spacing w:before="120"/>
        <w:ind w:leftChars="0" w:firstLineChars="0"/>
      </w:pPr>
      <w:r>
        <w:t>Alarm trigger sources shall include: motion alarm, network loss, temperature anomaly, illegal login, schedule, sensor detection, and tamper detection.</w:t>
      </w:r>
    </w:p>
    <w:p w14:paraId="2AE9A6FF" w14:textId="77777777" w:rsidR="00717F70" w:rsidRPr="00456B6D" w:rsidRDefault="00000000" w:rsidP="00456B6D">
      <w:pPr>
        <w:numPr>
          <w:ilvl w:val="2"/>
          <w:numId w:val="4"/>
        </w:numPr>
        <w:spacing w:before="120"/>
        <w:ind w:leftChars="0" w:firstLineChars="0"/>
      </w:pPr>
      <w:r>
        <w:t>Upon alarm trigger, the camera shall be able to perform the following notification actions:</w:t>
      </w:r>
    </w:p>
    <w:p w14:paraId="60B84B5E" w14:textId="77777777" w:rsidR="00717F70" w:rsidRPr="00456B6D" w:rsidRDefault="00000000" w:rsidP="00456B6D">
      <w:pPr>
        <w:numPr>
          <w:ilvl w:val="3"/>
          <w:numId w:val="4"/>
        </w:numPr>
        <w:spacing w:before="120"/>
        <w:ind w:leftChars="0" w:firstLineChars="0"/>
      </w:pPr>
      <w:r>
        <w:t>File upload (image) via e-mail or FTP</w:t>
      </w:r>
    </w:p>
    <w:p w14:paraId="193040F9" w14:textId="77777777" w:rsidR="00717F70" w:rsidRPr="00456B6D" w:rsidRDefault="00000000" w:rsidP="00456B6D">
      <w:pPr>
        <w:numPr>
          <w:ilvl w:val="3"/>
          <w:numId w:val="4"/>
        </w:numPr>
        <w:spacing w:before="120"/>
        <w:ind w:leftChars="0" w:firstLineChars="0"/>
      </w:pPr>
      <w:r>
        <w:t>E-mail notification</w:t>
      </w:r>
    </w:p>
    <w:p w14:paraId="6B39528B" w14:textId="77777777" w:rsidR="00717F70" w:rsidRPr="00456B6D" w:rsidRDefault="00000000" w:rsidP="00456B6D">
      <w:pPr>
        <w:numPr>
          <w:ilvl w:val="3"/>
          <w:numId w:val="4"/>
        </w:numPr>
        <w:spacing w:before="120"/>
        <w:ind w:leftChars="0" w:firstLineChars="0"/>
      </w:pPr>
      <w:r>
        <w:t>Recording to SD/SDHC/SDXC card</w:t>
      </w:r>
    </w:p>
    <w:p w14:paraId="11208048" w14:textId="77777777" w:rsidR="00717F70" w:rsidRPr="00456B6D" w:rsidRDefault="00000000" w:rsidP="00456B6D">
      <w:pPr>
        <w:numPr>
          <w:ilvl w:val="3"/>
          <w:numId w:val="4"/>
        </w:numPr>
        <w:spacing w:before="120"/>
        <w:ind w:leftChars="0" w:firstLineChars="0"/>
      </w:pPr>
      <w:r>
        <w:t>Alarm relay output</w:t>
      </w:r>
    </w:p>
    <w:p w14:paraId="4DC2DA57" w14:textId="77777777" w:rsidR="004B2E18" w:rsidRPr="009D0589" w:rsidRDefault="004B2E18" w:rsidP="009D0589">
      <w:pPr>
        <w:numPr>
          <w:ilvl w:val="1"/>
          <w:numId w:val="6"/>
        </w:numPr>
        <w:spacing w:before="120"/>
        <w:ind w:leftChars="0" w:firstLineChars="0"/>
        <w:textDirection w:val="lrTb"/>
        <w:rPr>
          <w:b/>
        </w:rPr>
      </w:pPr>
      <w:r w:rsidRPr="009D0589">
        <w:rPr>
          <w:b/>
        </w:rPr>
        <w:t>NETWORK</w:t>
      </w:r>
    </w:p>
    <w:p w14:paraId="473F1418" w14:textId="77777777" w:rsidR="004B2E18" w:rsidRDefault="004B2E18" w:rsidP="004B2E18">
      <w:pPr>
        <w:numPr>
          <w:ilvl w:val="2"/>
          <w:numId w:val="4"/>
        </w:numPr>
        <w:suppressAutoHyphens w:val="0"/>
        <w:spacing w:before="120" w:after="0" w:line="276" w:lineRule="auto"/>
        <w:ind w:leftChars="0" w:firstLineChars="0"/>
        <w:jc w:val="both"/>
        <w:textDirection w:val="lrTb"/>
        <w:textAlignment w:val="auto"/>
        <w:outlineLvl w:val="9"/>
        <w:rPr>
          <w:color w:val="000000"/>
        </w:rPr>
      </w:pPr>
      <w:r>
        <w:rPr>
          <w:color w:val="000000"/>
        </w:rPr>
        <w:t>Connectivity: 1000Base-T (1Gbps) Ethernet with RJ-45 connector</w:t>
      </w:r>
    </w:p>
    <w:p w14:paraId="59F2CA6A" w14:textId="77777777" w:rsidR="004B2E18" w:rsidRDefault="004B2E18" w:rsidP="004B2E18">
      <w:pPr>
        <w:numPr>
          <w:ilvl w:val="2"/>
          <w:numId w:val="4"/>
        </w:numPr>
        <w:suppressAutoHyphens w:val="0"/>
        <w:spacing w:before="120" w:after="0" w:line="276" w:lineRule="auto"/>
        <w:ind w:leftChars="0" w:firstLineChars="0"/>
        <w:jc w:val="both"/>
        <w:textDirection w:val="lrTb"/>
        <w:textAlignment w:val="auto"/>
        <w:outlineLvl w:val="9"/>
        <w:rPr>
          <w:color w:val="000000"/>
        </w:rPr>
      </w:pPr>
      <w:r>
        <w:rPr>
          <w:color w:val="000000"/>
        </w:rPr>
        <w:t>Protocols supported</w:t>
      </w:r>
    </w:p>
    <w:p w14:paraId="524C1B59" w14:textId="77777777" w:rsidR="004B2E18" w:rsidRDefault="004B2E18" w:rsidP="004B2E18">
      <w:pPr>
        <w:numPr>
          <w:ilvl w:val="3"/>
          <w:numId w:val="4"/>
        </w:numPr>
        <w:suppressAutoHyphens w:val="0"/>
        <w:spacing w:before="60" w:after="0" w:line="276" w:lineRule="auto"/>
        <w:ind w:leftChars="0" w:firstLineChars="0"/>
        <w:jc w:val="both"/>
        <w:textDirection w:val="lrTb"/>
        <w:textAlignment w:val="auto"/>
        <w:outlineLvl w:val="9"/>
        <w:rPr>
          <w:color w:val="000000"/>
        </w:rPr>
      </w:pPr>
      <w:r>
        <w:rPr>
          <w:color w:val="000000"/>
        </w:rPr>
        <w:t>Transmission Control Protocol (TCP), Internet Protocol (IP) v4, User Datagram Protocol (UDP)</w:t>
      </w:r>
    </w:p>
    <w:p w14:paraId="4CC2132D" w14:textId="77777777" w:rsidR="004B2E18" w:rsidRDefault="004B2E18" w:rsidP="004B2E18">
      <w:pPr>
        <w:numPr>
          <w:ilvl w:val="3"/>
          <w:numId w:val="4"/>
        </w:numPr>
        <w:suppressAutoHyphens w:val="0"/>
        <w:spacing w:before="60" w:after="0" w:line="276" w:lineRule="auto"/>
        <w:ind w:leftChars="0" w:firstLineChars="0"/>
        <w:jc w:val="both"/>
        <w:textDirection w:val="lrTb"/>
        <w:textAlignment w:val="auto"/>
        <w:outlineLvl w:val="9"/>
        <w:rPr>
          <w:color w:val="000000"/>
        </w:rPr>
      </w:pPr>
      <w:r>
        <w:rPr>
          <w:color w:val="000000"/>
        </w:rPr>
        <w:t>Configuration: Dynamic Host Configuration Protocol (DHCP)</w:t>
      </w:r>
    </w:p>
    <w:p w14:paraId="4C668A20" w14:textId="77777777" w:rsidR="004B2E18" w:rsidRDefault="004B2E18" w:rsidP="004B2E18">
      <w:pPr>
        <w:numPr>
          <w:ilvl w:val="3"/>
          <w:numId w:val="4"/>
        </w:numPr>
        <w:suppressAutoHyphens w:val="0"/>
        <w:spacing w:before="60" w:after="0" w:line="276" w:lineRule="auto"/>
        <w:ind w:leftChars="0" w:firstLineChars="0"/>
        <w:jc w:val="both"/>
        <w:textDirection w:val="lrTb"/>
        <w:textAlignment w:val="auto"/>
        <w:outlineLvl w:val="9"/>
        <w:rPr>
          <w:color w:val="000000"/>
        </w:rPr>
      </w:pPr>
      <w:r>
        <w:rPr>
          <w:color w:val="000000"/>
        </w:rPr>
        <w:t>Web services: Hypertext Transfer Protocol (HTTP)</w:t>
      </w:r>
    </w:p>
    <w:p w14:paraId="14CDD33B" w14:textId="77777777" w:rsidR="004B2E18" w:rsidRDefault="004B2E18" w:rsidP="004B2E18">
      <w:pPr>
        <w:numPr>
          <w:ilvl w:val="3"/>
          <w:numId w:val="4"/>
        </w:numPr>
        <w:suppressAutoHyphens w:val="0"/>
        <w:spacing w:before="60" w:after="0" w:line="276" w:lineRule="auto"/>
        <w:ind w:leftChars="0" w:firstLineChars="0"/>
        <w:jc w:val="both"/>
        <w:textDirection w:val="lrTb"/>
        <w:textAlignment w:val="auto"/>
        <w:outlineLvl w:val="9"/>
        <w:rPr>
          <w:color w:val="000000"/>
        </w:rPr>
      </w:pPr>
      <w:r>
        <w:rPr>
          <w:color w:val="000000"/>
        </w:rPr>
        <w:t>Network services: Domain Name System (DNS), Network Time Protocol (NTP), Internet Control Message Protocol (ICMP), Simple Network Management Protocol (SNMP)</w:t>
      </w:r>
    </w:p>
    <w:p w14:paraId="372D3D99" w14:textId="77777777" w:rsidR="004B2E18" w:rsidRDefault="004B2E18" w:rsidP="004B2E18">
      <w:pPr>
        <w:numPr>
          <w:ilvl w:val="3"/>
          <w:numId w:val="4"/>
        </w:numPr>
        <w:suppressAutoHyphens w:val="0"/>
        <w:spacing w:before="60" w:after="0" w:line="276" w:lineRule="auto"/>
        <w:ind w:leftChars="0" w:firstLineChars="0"/>
        <w:jc w:val="both"/>
        <w:textDirection w:val="lrTb"/>
        <w:textAlignment w:val="auto"/>
        <w:outlineLvl w:val="9"/>
        <w:rPr>
          <w:color w:val="000000"/>
        </w:rPr>
      </w:pPr>
      <w:r>
        <w:rPr>
          <w:color w:val="000000"/>
        </w:rPr>
        <w:t>Media: Real-Time Transport Protocol (RTP), Real-Time Streaming Protocol (RTSP)</w:t>
      </w:r>
    </w:p>
    <w:p w14:paraId="5DA0F524" w14:textId="77777777" w:rsidR="004B2E18" w:rsidRDefault="004B2E18" w:rsidP="004B2E18">
      <w:pPr>
        <w:numPr>
          <w:ilvl w:val="2"/>
          <w:numId w:val="4"/>
        </w:numPr>
        <w:suppressAutoHyphens w:val="0"/>
        <w:spacing w:before="120" w:after="0" w:line="276" w:lineRule="auto"/>
        <w:ind w:leftChars="0" w:firstLineChars="0"/>
        <w:jc w:val="both"/>
        <w:textDirection w:val="lrTb"/>
        <w:textAlignment w:val="auto"/>
        <w:outlineLvl w:val="9"/>
        <w:rPr>
          <w:color w:val="000000"/>
        </w:rPr>
      </w:pPr>
      <w:r>
        <w:rPr>
          <w:color w:val="000000"/>
        </w:rPr>
        <w:t>DDNS – The IP camera shall support DDNS services offered by the Manufacturer and other publicly available service offerings.</w:t>
      </w:r>
    </w:p>
    <w:p w14:paraId="02E948C3" w14:textId="77777777" w:rsidR="004B2E18" w:rsidRDefault="004B2E18" w:rsidP="004B2E18">
      <w:pPr>
        <w:numPr>
          <w:ilvl w:val="2"/>
          <w:numId w:val="4"/>
        </w:numPr>
        <w:suppressAutoHyphens w:val="0"/>
        <w:spacing w:before="120" w:after="0" w:line="276" w:lineRule="auto"/>
        <w:ind w:leftChars="0" w:firstLineChars="0"/>
        <w:jc w:val="both"/>
        <w:textDirection w:val="lrTb"/>
        <w:textAlignment w:val="auto"/>
        <w:outlineLvl w:val="9"/>
        <w:rPr>
          <w:color w:val="000000"/>
        </w:rPr>
      </w:pPr>
      <w:r>
        <w:rPr>
          <w:color w:val="000000"/>
        </w:rPr>
        <w:t>Security</w:t>
      </w:r>
    </w:p>
    <w:p w14:paraId="4A991CC8" w14:textId="77777777" w:rsidR="004B2E18" w:rsidRDefault="004B2E18" w:rsidP="004B2E18">
      <w:pPr>
        <w:numPr>
          <w:ilvl w:val="3"/>
          <w:numId w:val="4"/>
        </w:numPr>
        <w:suppressAutoHyphens w:val="0"/>
        <w:spacing w:before="60" w:after="0" w:line="276" w:lineRule="auto"/>
        <w:ind w:leftChars="0" w:firstLineChars="0"/>
        <w:jc w:val="both"/>
        <w:textDirection w:val="lrTb"/>
        <w:textAlignment w:val="auto"/>
        <w:outlineLvl w:val="9"/>
        <w:rPr>
          <w:color w:val="000000"/>
        </w:rPr>
      </w:pPr>
      <w:r>
        <w:rPr>
          <w:color w:val="000000"/>
        </w:rPr>
        <w:t>The IP camera shall support IP address filtering, allowing users to enter a list of allowed or blocked IP addresses for viewing video and configuring camera settings.</w:t>
      </w:r>
    </w:p>
    <w:p w14:paraId="6EF20A7C" w14:textId="77777777" w:rsidR="004B2E18" w:rsidRDefault="004B2E18" w:rsidP="004B2E18">
      <w:pPr>
        <w:numPr>
          <w:ilvl w:val="3"/>
          <w:numId w:val="4"/>
        </w:numPr>
        <w:suppressAutoHyphens w:val="0"/>
        <w:spacing w:before="60" w:after="0" w:line="276" w:lineRule="auto"/>
        <w:ind w:leftChars="0" w:firstLineChars="0"/>
        <w:jc w:val="both"/>
        <w:textDirection w:val="lrTb"/>
        <w:textAlignment w:val="auto"/>
        <w:outlineLvl w:val="9"/>
        <w:rPr>
          <w:color w:val="000000"/>
        </w:rPr>
      </w:pPr>
      <w:r>
        <w:rPr>
          <w:color w:val="000000"/>
        </w:rPr>
        <w:t>The IP camera shall provide digest authentication, as well as ID and password protection.</w:t>
      </w:r>
    </w:p>
    <w:p w14:paraId="5689221E" w14:textId="77777777" w:rsidR="004B2E18" w:rsidRDefault="004B2E18" w:rsidP="004B2E18">
      <w:pPr>
        <w:numPr>
          <w:ilvl w:val="3"/>
          <w:numId w:val="4"/>
        </w:numPr>
        <w:suppressAutoHyphens w:val="0"/>
        <w:spacing w:before="60" w:after="0" w:line="276" w:lineRule="auto"/>
        <w:ind w:leftChars="0" w:firstLineChars="0"/>
        <w:jc w:val="both"/>
        <w:textDirection w:val="lrTb"/>
        <w:textAlignment w:val="auto"/>
        <w:outlineLvl w:val="9"/>
        <w:rPr>
          <w:color w:val="000000"/>
        </w:rPr>
      </w:pPr>
      <w:r>
        <w:rPr>
          <w:color w:val="000000"/>
        </w:rPr>
        <w:t>The IP camera shall provide three user access levels with password protection.</w:t>
      </w:r>
    </w:p>
    <w:p w14:paraId="1AC28B98" w14:textId="77777777" w:rsidR="00717F70" w:rsidRPr="007A26BD" w:rsidRDefault="00000000" w:rsidP="009D0589">
      <w:pPr>
        <w:numPr>
          <w:ilvl w:val="1"/>
          <w:numId w:val="6"/>
        </w:numPr>
        <w:spacing w:before="120"/>
        <w:ind w:leftChars="0" w:firstLineChars="0"/>
        <w:rPr>
          <w:b/>
        </w:rPr>
      </w:pPr>
      <w:r w:rsidRPr="007A26BD">
        <w:rPr>
          <w:b/>
        </w:rPr>
        <w:t>EMBEDDED ANALYTICS</w:t>
      </w:r>
    </w:p>
    <w:p w14:paraId="14E75024" w14:textId="77777777" w:rsidR="001229CA" w:rsidRDefault="001229CA" w:rsidP="001229CA">
      <w:pPr>
        <w:numPr>
          <w:ilvl w:val="2"/>
          <w:numId w:val="12"/>
        </w:numPr>
        <w:pBdr>
          <w:top w:val="nil"/>
          <w:left w:val="nil"/>
          <w:bottom w:val="nil"/>
          <w:right w:val="nil"/>
          <w:between w:val="nil"/>
        </w:pBdr>
        <w:spacing w:before="120" w:after="0" w:line="276" w:lineRule="auto"/>
        <w:ind w:leftChars="0" w:firstLineChars="0"/>
        <w:jc w:val="both"/>
        <w:rPr>
          <w:color w:val="000000"/>
          <w:szCs w:val="20"/>
        </w:rPr>
      </w:pPr>
      <w:r>
        <w:rPr>
          <w:color w:val="000000"/>
          <w:szCs w:val="20"/>
        </w:rPr>
        <w:t>Intelligent Video Analytics (AI-Based) – The IP camera shall provide the following configurable AI-based video analytics on the visible imaging channel:</w:t>
      </w:r>
    </w:p>
    <w:p w14:paraId="6756C776" w14:textId="77777777" w:rsidR="001229CA" w:rsidRDefault="00000000" w:rsidP="001229CA">
      <w:pPr>
        <w:numPr>
          <w:ilvl w:val="3"/>
          <w:numId w:val="4"/>
        </w:numPr>
        <w:pBdr>
          <w:top w:val="nil"/>
          <w:left w:val="nil"/>
          <w:bottom w:val="nil"/>
          <w:right w:val="nil"/>
          <w:between w:val="nil"/>
        </w:pBdr>
        <w:spacing w:before="120" w:after="0" w:line="276" w:lineRule="auto"/>
        <w:ind w:leftChars="0" w:firstLineChars="0"/>
        <w:jc w:val="both"/>
        <w:rPr>
          <w:color w:val="000000"/>
          <w:szCs w:val="20"/>
        </w:rPr>
      </w:pPr>
      <w:r>
        <w:rPr>
          <w:color w:val="000000"/>
          <w:szCs w:val="20"/>
        </w:rPr>
        <w:lastRenderedPageBreak/>
        <w:t>AI-based object tracking with person and vehicle classification.</w:t>
      </w:r>
    </w:p>
    <w:p w14:paraId="177E858F" w14:textId="0E9AE52E" w:rsidR="00717F70" w:rsidRPr="001229CA" w:rsidRDefault="00000000" w:rsidP="001229CA">
      <w:pPr>
        <w:numPr>
          <w:ilvl w:val="3"/>
          <w:numId w:val="4"/>
        </w:numPr>
        <w:pBdr>
          <w:top w:val="nil"/>
          <w:left w:val="nil"/>
          <w:bottom w:val="nil"/>
          <w:right w:val="nil"/>
          <w:between w:val="nil"/>
        </w:pBdr>
        <w:spacing w:before="120" w:after="0" w:line="276" w:lineRule="auto"/>
        <w:ind w:leftChars="0" w:firstLineChars="0"/>
        <w:jc w:val="both"/>
        <w:rPr>
          <w:color w:val="000000"/>
          <w:szCs w:val="20"/>
        </w:rPr>
      </w:pPr>
      <w:r>
        <w:rPr>
          <w:color w:val="000000"/>
          <w:szCs w:val="20"/>
        </w:rPr>
        <w:t>Virtual line crossing, counting lines, and virtual zones (enter/exit/appear/disappear/stopped).</w:t>
      </w:r>
    </w:p>
    <w:p w14:paraId="6BD670ED" w14:textId="77777777" w:rsidR="00717F70" w:rsidRDefault="00000000" w:rsidP="001229CA">
      <w:pPr>
        <w:numPr>
          <w:ilvl w:val="3"/>
          <w:numId w:val="4"/>
        </w:numPr>
        <w:pBdr>
          <w:top w:val="nil"/>
          <w:left w:val="nil"/>
          <w:bottom w:val="nil"/>
          <w:right w:val="nil"/>
          <w:between w:val="nil"/>
        </w:pBdr>
        <w:spacing w:before="120" w:after="0" w:line="276" w:lineRule="auto"/>
        <w:ind w:leftChars="0" w:firstLineChars="0"/>
        <w:jc w:val="both"/>
        <w:rPr>
          <w:color w:val="000000"/>
          <w:szCs w:val="20"/>
        </w:rPr>
      </w:pPr>
      <w:r>
        <w:rPr>
          <w:color w:val="000000"/>
          <w:szCs w:val="20"/>
        </w:rPr>
        <w:t>Direction detection, tailgating detection, intrusion detection, and dwell (loitering) analytics.</w:t>
      </w:r>
    </w:p>
    <w:p w14:paraId="1CB713DC" w14:textId="77777777" w:rsidR="00717F70" w:rsidRDefault="00000000" w:rsidP="001229CA">
      <w:pPr>
        <w:numPr>
          <w:ilvl w:val="3"/>
          <w:numId w:val="4"/>
        </w:numPr>
        <w:pBdr>
          <w:top w:val="nil"/>
          <w:left w:val="nil"/>
          <w:bottom w:val="nil"/>
          <w:right w:val="nil"/>
          <w:between w:val="nil"/>
        </w:pBdr>
        <w:spacing w:before="120" w:after="0" w:line="276" w:lineRule="auto"/>
        <w:ind w:leftChars="0" w:firstLineChars="0"/>
        <w:jc w:val="both"/>
        <w:rPr>
          <w:color w:val="000000"/>
          <w:szCs w:val="20"/>
        </w:rPr>
      </w:pPr>
      <w:r>
        <w:rPr>
          <w:color w:val="000000"/>
          <w:szCs w:val="20"/>
        </w:rPr>
        <w:t>Tamper detection, object metadata generation, and configurable logical rules.</w:t>
      </w:r>
    </w:p>
    <w:p w14:paraId="368197CB" w14:textId="77777777" w:rsidR="00717F70" w:rsidRDefault="00000000" w:rsidP="001229CA">
      <w:pPr>
        <w:numPr>
          <w:ilvl w:val="3"/>
          <w:numId w:val="4"/>
        </w:numPr>
        <w:pBdr>
          <w:top w:val="nil"/>
          <w:left w:val="nil"/>
          <w:bottom w:val="nil"/>
          <w:right w:val="nil"/>
          <w:between w:val="nil"/>
        </w:pBdr>
        <w:spacing w:before="120" w:after="0" w:line="276" w:lineRule="auto"/>
        <w:ind w:leftChars="0" w:firstLineChars="0"/>
        <w:jc w:val="both"/>
        <w:rPr>
          <w:color w:val="000000"/>
          <w:sz w:val="24"/>
        </w:rPr>
      </w:pPr>
      <w:r>
        <w:rPr>
          <w:color w:val="000000"/>
          <w:szCs w:val="20"/>
        </w:rPr>
        <w:t>Configurable for up to 40 separate detection zones and lines.</w:t>
      </w:r>
    </w:p>
    <w:p w14:paraId="24A91B6B" w14:textId="77777777" w:rsidR="00717F70" w:rsidRPr="007A26BD" w:rsidRDefault="00000000" w:rsidP="007A26BD">
      <w:pPr>
        <w:numPr>
          <w:ilvl w:val="1"/>
          <w:numId w:val="6"/>
        </w:numPr>
        <w:spacing w:before="120"/>
        <w:ind w:leftChars="0" w:firstLineChars="0"/>
        <w:rPr>
          <w:b/>
        </w:rPr>
      </w:pPr>
      <w:r w:rsidRPr="007A26BD">
        <w:rPr>
          <w:b/>
        </w:rPr>
        <w:t>ADDITIONAL FEATURES</w:t>
      </w:r>
    </w:p>
    <w:p w14:paraId="068D9517" w14:textId="77777777" w:rsidR="00717F70" w:rsidRDefault="00000000" w:rsidP="001229CA">
      <w:pPr>
        <w:numPr>
          <w:ilvl w:val="2"/>
          <w:numId w:val="13"/>
        </w:numPr>
        <w:pBdr>
          <w:top w:val="nil"/>
          <w:left w:val="nil"/>
          <w:bottom w:val="nil"/>
          <w:right w:val="nil"/>
          <w:between w:val="nil"/>
        </w:pBdr>
        <w:spacing w:before="120" w:after="0" w:line="276" w:lineRule="auto"/>
        <w:ind w:leftChars="0" w:firstLineChars="0"/>
        <w:jc w:val="both"/>
        <w:rPr>
          <w:color w:val="000000"/>
          <w:sz w:val="24"/>
        </w:rPr>
      </w:pPr>
      <w:r>
        <w:rPr>
          <w:color w:val="000000"/>
          <w:szCs w:val="20"/>
        </w:rPr>
        <w:t>System Information</w:t>
      </w:r>
    </w:p>
    <w:p w14:paraId="009D5632" w14:textId="77777777" w:rsidR="00717F70" w:rsidRDefault="00000000" w:rsidP="001229CA">
      <w:pPr>
        <w:numPr>
          <w:ilvl w:val="3"/>
          <w:numId w:val="4"/>
        </w:numPr>
        <w:pBdr>
          <w:top w:val="nil"/>
          <w:left w:val="nil"/>
          <w:bottom w:val="nil"/>
          <w:right w:val="nil"/>
          <w:between w:val="nil"/>
        </w:pBdr>
        <w:spacing w:before="120" w:after="0" w:line="276" w:lineRule="auto"/>
        <w:ind w:leftChars="539" w:hangingChars="181" w:hanging="362"/>
        <w:jc w:val="both"/>
        <w:rPr>
          <w:color w:val="000000"/>
          <w:sz w:val="24"/>
        </w:rPr>
      </w:pPr>
      <w:r>
        <w:rPr>
          <w:color w:val="000000"/>
          <w:szCs w:val="20"/>
        </w:rPr>
        <w:t>The system settings of the IP camera shall be exportable as a separate file.</w:t>
      </w:r>
    </w:p>
    <w:p w14:paraId="2F00708A" w14:textId="77777777" w:rsidR="00717F70" w:rsidRDefault="00000000" w:rsidP="001229CA">
      <w:pPr>
        <w:numPr>
          <w:ilvl w:val="3"/>
          <w:numId w:val="4"/>
        </w:numPr>
        <w:pBdr>
          <w:top w:val="nil"/>
          <w:left w:val="nil"/>
          <w:bottom w:val="nil"/>
          <w:right w:val="nil"/>
          <w:between w:val="nil"/>
        </w:pBdr>
        <w:spacing w:before="120" w:after="0" w:line="276" w:lineRule="auto"/>
        <w:ind w:leftChars="539" w:hangingChars="181" w:hanging="362"/>
        <w:jc w:val="both"/>
        <w:rPr>
          <w:color w:val="000000"/>
          <w:szCs w:val="20"/>
        </w:rPr>
      </w:pPr>
      <w:r>
        <w:rPr>
          <w:color w:val="000000"/>
          <w:szCs w:val="20"/>
        </w:rPr>
        <w:t>The IP camera shall maintain an access log of the system and motion-triggered events.</w:t>
      </w:r>
    </w:p>
    <w:p w14:paraId="3EEA36B3" w14:textId="77777777" w:rsidR="00717F70" w:rsidRDefault="00000000" w:rsidP="001229CA">
      <w:pPr>
        <w:numPr>
          <w:ilvl w:val="4"/>
          <w:numId w:val="4"/>
        </w:numPr>
        <w:pBdr>
          <w:top w:val="nil"/>
          <w:left w:val="nil"/>
          <w:bottom w:val="nil"/>
          <w:right w:val="nil"/>
          <w:between w:val="nil"/>
        </w:pBdr>
        <w:spacing w:before="120" w:after="0" w:line="276" w:lineRule="auto"/>
        <w:ind w:leftChars="719" w:hangingChars="181" w:hanging="362"/>
        <w:jc w:val="both"/>
        <w:rPr>
          <w:color w:val="000000"/>
          <w:szCs w:val="20"/>
        </w:rPr>
      </w:pPr>
      <w:r>
        <w:rPr>
          <w:color w:val="000000"/>
          <w:szCs w:val="20"/>
        </w:rPr>
        <w:t>The log shall be exportable to an Excel spreadsheet file.</w:t>
      </w:r>
    </w:p>
    <w:p w14:paraId="33E6A43A" w14:textId="77777777" w:rsidR="00717F70" w:rsidRDefault="00000000" w:rsidP="001229CA">
      <w:pPr>
        <w:numPr>
          <w:ilvl w:val="3"/>
          <w:numId w:val="4"/>
        </w:numPr>
        <w:pBdr>
          <w:top w:val="nil"/>
          <w:left w:val="nil"/>
          <w:bottom w:val="nil"/>
          <w:right w:val="nil"/>
          <w:between w:val="nil"/>
        </w:pBdr>
        <w:spacing w:before="120" w:after="0" w:line="276" w:lineRule="auto"/>
        <w:ind w:leftChars="719" w:left="1800" w:hangingChars="181" w:hanging="362"/>
        <w:jc w:val="both"/>
        <w:rPr>
          <w:color w:val="000000"/>
          <w:szCs w:val="20"/>
        </w:rPr>
      </w:pPr>
      <w:r>
        <w:rPr>
          <w:color w:val="000000"/>
          <w:szCs w:val="20"/>
        </w:rPr>
        <w:t>The Manufacturer shall provide a reporting tool capable of generating a report including thumbnail view, MAC address, IP address, serial number, and other camera settings for multiple cameras.</w:t>
      </w:r>
    </w:p>
    <w:p w14:paraId="7A22AAC1" w14:textId="77777777" w:rsidR="009D0589" w:rsidRDefault="009D0589" w:rsidP="009D0589">
      <w:pPr>
        <w:numPr>
          <w:ilvl w:val="1"/>
          <w:numId w:val="6"/>
        </w:numPr>
        <w:pBdr>
          <w:top w:val="nil"/>
          <w:left w:val="nil"/>
          <w:bottom w:val="nil"/>
          <w:right w:val="nil"/>
          <w:between w:val="nil"/>
        </w:pBdr>
        <w:suppressAutoHyphens w:val="0"/>
        <w:spacing w:before="120" w:line="276" w:lineRule="auto"/>
        <w:ind w:leftChars="0" w:firstLineChars="0"/>
        <w:jc w:val="both"/>
        <w:textDirection w:val="lrTb"/>
        <w:textAlignment w:val="auto"/>
        <w:outlineLvl w:val="9"/>
        <w:rPr>
          <w:color w:val="000000"/>
        </w:rPr>
      </w:pPr>
      <w:r>
        <w:rPr>
          <w:b/>
          <w:color w:val="000000"/>
        </w:rPr>
        <w:t>CAMERA SOFTWARE</w:t>
      </w:r>
    </w:p>
    <w:p w14:paraId="1EFD9C43" w14:textId="77777777" w:rsidR="009D0589" w:rsidRDefault="009D0589" w:rsidP="009D0589">
      <w:pPr>
        <w:numPr>
          <w:ilvl w:val="2"/>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The IP camera shall have a built-in web server that supports browser-based configuration using Microsoft Edge, Google Chrome, Mozilla Firefox, and Apple Safari, compatible with Windows, Mac OS, and Linux operating systems.</w:t>
      </w:r>
    </w:p>
    <w:p w14:paraId="02608159" w14:textId="77777777" w:rsidR="009D0589" w:rsidRDefault="009D0589" w:rsidP="009D0589">
      <w:pPr>
        <w:numPr>
          <w:ilvl w:val="2"/>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The software GUI shall allow access to camera information and all primary software functions, including:</w:t>
      </w:r>
    </w:p>
    <w:p w14:paraId="4B4EDFFD"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Camera network address</w:t>
      </w:r>
    </w:p>
    <w:p w14:paraId="2BF3D0A5"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Configuration</w:t>
      </w:r>
    </w:p>
    <w:p w14:paraId="43980B5B"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Stream Control</w:t>
      </w:r>
    </w:p>
    <w:p w14:paraId="3AF86B7D"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Screen snapshot, print and export</w:t>
      </w:r>
    </w:p>
    <w:p w14:paraId="6740748C"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Start and stop recording</w:t>
      </w:r>
    </w:p>
    <w:p w14:paraId="2EC40C68" w14:textId="77777777" w:rsidR="009D0589" w:rsidRDefault="009D0589" w:rsidP="009D0589">
      <w:pPr>
        <w:numPr>
          <w:ilvl w:val="2"/>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The Manufacturer shall offer a video viewer and configuration to implement the following actions:</w:t>
      </w:r>
    </w:p>
    <w:p w14:paraId="321CBAB0"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Camera discovery</w:t>
      </w:r>
    </w:p>
    <w:p w14:paraId="1332C1AA"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 xml:space="preserve">Configuration </w:t>
      </w:r>
    </w:p>
    <w:p w14:paraId="1D3C546D"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video parameters</w:t>
      </w:r>
    </w:p>
    <w:p w14:paraId="2E7F9FE2"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events and notifications</w:t>
      </w:r>
    </w:p>
    <w:p w14:paraId="7125631C" w14:textId="77777777" w:rsidR="009D0589" w:rsidRDefault="009D0589" w:rsidP="009D0589">
      <w:pPr>
        <w:numPr>
          <w:ilvl w:val="5"/>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motion-related</w:t>
      </w:r>
    </w:p>
    <w:p w14:paraId="42582A59" w14:textId="77777777" w:rsidR="009D0589" w:rsidRDefault="009D0589" w:rsidP="009D0589">
      <w:pPr>
        <w:numPr>
          <w:ilvl w:val="5"/>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emergency</w:t>
      </w:r>
    </w:p>
    <w:p w14:paraId="4B5D77DE"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camera network parameters</w:t>
      </w:r>
    </w:p>
    <w:p w14:paraId="5BCC49D3"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PTZ control (pan, tilt, zoom, presets, patterns, swings, and auto tracking)</w:t>
      </w:r>
    </w:p>
    <w:p w14:paraId="47391D1C"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image capture, export, and print</w:t>
      </w:r>
    </w:p>
    <w:p w14:paraId="751EA5DE"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Viewer - view video streams through the web browser</w:t>
      </w:r>
    </w:p>
    <w:p w14:paraId="33CE28AA"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Image print and export</w:t>
      </w:r>
    </w:p>
    <w:p w14:paraId="06FAD4B5"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Instant recording and playback</w:t>
      </w:r>
    </w:p>
    <w:p w14:paraId="5FBEDA26"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t>Alerts</w:t>
      </w:r>
    </w:p>
    <w:p w14:paraId="37C3DF10"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e-mail setup</w:t>
      </w:r>
    </w:p>
    <w:p w14:paraId="70513AEE"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Define web addresses for notifications</w:t>
      </w:r>
    </w:p>
    <w:p w14:paraId="774EBFA8" w14:textId="77777777" w:rsidR="009D0589" w:rsidRDefault="009D0589" w:rsidP="009D0589">
      <w:pPr>
        <w:numPr>
          <w:ilvl w:val="3"/>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rPr>
          <w:color w:val="000000"/>
        </w:rPr>
      </w:pPr>
      <w:r>
        <w:rPr>
          <w:color w:val="000000"/>
        </w:rPr>
        <w:lastRenderedPageBreak/>
        <w:t>System</w:t>
      </w:r>
    </w:p>
    <w:p w14:paraId="231B9255"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firmware upgrade</w:t>
      </w:r>
    </w:p>
    <w:p w14:paraId="73C99BEB"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Reset to factory default</w:t>
      </w:r>
    </w:p>
    <w:p w14:paraId="186F8CCC"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Set date, time, and NTP server synchronization</w:t>
      </w:r>
    </w:p>
    <w:p w14:paraId="0A791C7E"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User access control</w:t>
      </w:r>
    </w:p>
    <w:p w14:paraId="6346D1F5"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View and export camera settings</w:t>
      </w:r>
    </w:p>
    <w:p w14:paraId="2EF18915" w14:textId="77777777" w:rsidR="009D0589" w:rsidRDefault="009D0589" w:rsidP="009D0589">
      <w:pPr>
        <w:numPr>
          <w:ilvl w:val="4"/>
          <w:numId w:val="6"/>
        </w:numPr>
        <w:pBdr>
          <w:top w:val="nil"/>
          <w:left w:val="nil"/>
          <w:bottom w:val="nil"/>
          <w:right w:val="nil"/>
          <w:between w:val="nil"/>
        </w:pBdr>
        <w:suppressAutoHyphens w:val="0"/>
        <w:spacing w:before="60" w:after="0" w:line="276" w:lineRule="auto"/>
        <w:ind w:leftChars="0" w:firstLineChars="0"/>
        <w:jc w:val="both"/>
        <w:textDirection w:val="lrTb"/>
        <w:textAlignment w:val="auto"/>
        <w:outlineLvl w:val="9"/>
      </w:pPr>
      <w:r>
        <w:rPr>
          <w:color w:val="000000"/>
        </w:rPr>
        <w:t>View system logs</w:t>
      </w:r>
    </w:p>
    <w:p w14:paraId="5F3F72BC" w14:textId="77777777" w:rsidR="00717F70" w:rsidRPr="007A26BD" w:rsidRDefault="00000000" w:rsidP="007A26BD">
      <w:pPr>
        <w:numPr>
          <w:ilvl w:val="1"/>
          <w:numId w:val="6"/>
        </w:numPr>
        <w:spacing w:before="120"/>
        <w:ind w:leftChars="0" w:firstLineChars="0"/>
        <w:rPr>
          <w:b/>
        </w:rPr>
      </w:pPr>
      <w:r w:rsidRPr="007A26BD">
        <w:rPr>
          <w:b/>
        </w:rPr>
        <w:t>ELECTRICAL</w:t>
      </w:r>
    </w:p>
    <w:p w14:paraId="2021815F" w14:textId="77777777" w:rsidR="00717F70" w:rsidRDefault="00000000" w:rsidP="00180626">
      <w:pPr>
        <w:numPr>
          <w:ilvl w:val="2"/>
          <w:numId w:val="15"/>
        </w:numPr>
        <w:pBdr>
          <w:top w:val="nil"/>
          <w:left w:val="nil"/>
          <w:bottom w:val="nil"/>
          <w:right w:val="nil"/>
          <w:between w:val="nil"/>
        </w:pBdr>
        <w:spacing w:before="120" w:after="0" w:line="276" w:lineRule="auto"/>
        <w:ind w:leftChars="0" w:firstLineChars="0"/>
        <w:jc w:val="both"/>
        <w:rPr>
          <w:color w:val="000000"/>
          <w:szCs w:val="20"/>
        </w:rPr>
      </w:pPr>
      <w:r>
        <w:rPr>
          <w:color w:val="000000"/>
          <w:szCs w:val="20"/>
        </w:rPr>
        <w:t>Power</w:t>
      </w:r>
    </w:p>
    <w:p w14:paraId="406CE2A4" w14:textId="77777777" w:rsidR="00717F70" w:rsidRDefault="00000000" w:rsidP="00180626">
      <w:pPr>
        <w:numPr>
          <w:ilvl w:val="3"/>
          <w:numId w:val="4"/>
        </w:numPr>
        <w:pBdr>
          <w:top w:val="nil"/>
          <w:left w:val="nil"/>
          <w:bottom w:val="nil"/>
          <w:right w:val="nil"/>
          <w:between w:val="nil"/>
        </w:pBdr>
        <w:spacing w:before="60" w:after="0" w:line="276" w:lineRule="auto"/>
        <w:ind w:leftChars="539" w:hangingChars="181" w:hanging="362"/>
        <w:jc w:val="both"/>
        <w:rPr>
          <w:color w:val="000000"/>
          <w:szCs w:val="20"/>
        </w:rPr>
      </w:pPr>
      <w:r>
        <w:rPr>
          <w:color w:val="000000"/>
          <w:szCs w:val="20"/>
        </w:rPr>
        <w:t>Sources</w:t>
      </w:r>
    </w:p>
    <w:p w14:paraId="2C3F9235" w14:textId="77777777" w:rsidR="00717F70" w:rsidRDefault="00000000" w:rsidP="00180626">
      <w:pPr>
        <w:numPr>
          <w:ilvl w:val="4"/>
          <w:numId w:val="4"/>
        </w:numPr>
        <w:pBdr>
          <w:top w:val="nil"/>
          <w:left w:val="nil"/>
          <w:bottom w:val="nil"/>
          <w:right w:val="nil"/>
          <w:between w:val="nil"/>
        </w:pBdr>
        <w:spacing w:before="60" w:after="0" w:line="276" w:lineRule="auto"/>
        <w:ind w:leftChars="719" w:hangingChars="181" w:hanging="362"/>
        <w:jc w:val="both"/>
        <w:rPr>
          <w:color w:val="000000"/>
          <w:szCs w:val="20"/>
        </w:rPr>
      </w:pPr>
      <w:r>
        <w:t>DC 12V</w:t>
      </w:r>
    </w:p>
    <w:p w14:paraId="3DC4913B" w14:textId="77777777" w:rsidR="00815C25" w:rsidRDefault="00000000" w:rsidP="00180626">
      <w:pPr>
        <w:numPr>
          <w:ilvl w:val="4"/>
          <w:numId w:val="4"/>
        </w:numPr>
        <w:pBdr>
          <w:top w:val="nil"/>
          <w:left w:val="nil"/>
          <w:bottom w:val="nil"/>
          <w:right w:val="nil"/>
          <w:between w:val="nil"/>
        </w:pBdr>
        <w:spacing w:before="60" w:after="0" w:line="276" w:lineRule="auto"/>
        <w:ind w:leftChars="719" w:hangingChars="181" w:hanging="362"/>
        <w:jc w:val="both"/>
        <w:rPr>
          <w:color w:val="000000"/>
          <w:szCs w:val="20"/>
        </w:rPr>
      </w:pPr>
      <w:r>
        <w:rPr>
          <w:color w:val="000000"/>
          <w:szCs w:val="20"/>
        </w:rPr>
        <w:t>PoE</w:t>
      </w:r>
    </w:p>
    <w:p w14:paraId="1DD8D2EC" w14:textId="39045EA6" w:rsidR="00717F70" w:rsidRDefault="00000000" w:rsidP="00180626">
      <w:pPr>
        <w:numPr>
          <w:ilvl w:val="4"/>
          <w:numId w:val="4"/>
        </w:numPr>
        <w:pBdr>
          <w:top w:val="nil"/>
          <w:left w:val="nil"/>
          <w:bottom w:val="nil"/>
          <w:right w:val="nil"/>
          <w:between w:val="nil"/>
        </w:pBdr>
        <w:spacing w:before="60" w:after="0" w:line="276" w:lineRule="auto"/>
        <w:ind w:leftChars="719" w:hangingChars="181" w:hanging="362"/>
        <w:jc w:val="both"/>
        <w:rPr>
          <w:color w:val="000000"/>
          <w:szCs w:val="20"/>
        </w:rPr>
      </w:pPr>
      <w:r>
        <w:rPr>
          <w:color w:val="000000"/>
          <w:szCs w:val="20"/>
        </w:rPr>
        <w:t>Adapter not included</w:t>
      </w:r>
    </w:p>
    <w:p w14:paraId="35FE9755" w14:textId="77777777" w:rsidR="009D0589" w:rsidRDefault="00000000" w:rsidP="00180626">
      <w:pPr>
        <w:numPr>
          <w:ilvl w:val="4"/>
          <w:numId w:val="4"/>
        </w:numPr>
        <w:pBdr>
          <w:top w:val="nil"/>
          <w:left w:val="nil"/>
          <w:bottom w:val="nil"/>
          <w:right w:val="nil"/>
          <w:between w:val="nil"/>
        </w:pBdr>
        <w:spacing w:before="60" w:after="0" w:line="276" w:lineRule="auto"/>
        <w:ind w:leftChars="719" w:hangingChars="181" w:hanging="362"/>
        <w:jc w:val="both"/>
        <w:rPr>
          <w:color w:val="000000"/>
          <w:szCs w:val="20"/>
        </w:rPr>
      </w:pPr>
      <w:r w:rsidRPr="009D0589">
        <w:rPr>
          <w:color w:val="000000"/>
          <w:szCs w:val="20"/>
        </w:rPr>
        <w:t>Power Consumption</w:t>
      </w:r>
      <w:r w:rsidR="009D0589" w:rsidRPr="009D0589">
        <w:rPr>
          <w:color w:val="000000"/>
          <w:szCs w:val="20"/>
        </w:rPr>
        <w:t xml:space="preserve">: </w:t>
      </w:r>
      <w:r w:rsidR="009D0589">
        <w:rPr>
          <w:color w:val="000000"/>
          <w:szCs w:val="20"/>
        </w:rPr>
        <w:tab/>
      </w:r>
      <w:r w:rsidRPr="009D0589">
        <w:rPr>
          <w:color w:val="000000"/>
          <w:szCs w:val="20"/>
        </w:rPr>
        <w:t>12V DC: 23.3W, 1.94A</w:t>
      </w:r>
    </w:p>
    <w:p w14:paraId="515495E3" w14:textId="0B577A61" w:rsidR="00717F70" w:rsidRPr="009D0589" w:rsidRDefault="00000000" w:rsidP="009D0589">
      <w:pPr>
        <w:pBdr>
          <w:top w:val="nil"/>
          <w:left w:val="nil"/>
          <w:bottom w:val="nil"/>
          <w:right w:val="nil"/>
          <w:between w:val="nil"/>
        </w:pBdr>
        <w:spacing w:before="60" w:after="0" w:line="276" w:lineRule="auto"/>
        <w:ind w:leftChars="0" w:left="3960" w:firstLineChars="0" w:firstLine="360"/>
        <w:jc w:val="both"/>
        <w:rPr>
          <w:color w:val="000000"/>
          <w:szCs w:val="20"/>
        </w:rPr>
      </w:pPr>
      <w:r w:rsidRPr="009D0589">
        <w:rPr>
          <w:color w:val="000000"/>
          <w:szCs w:val="20"/>
        </w:rPr>
        <w:t>PoE: 11.6W, 241mA</w:t>
      </w:r>
    </w:p>
    <w:p w14:paraId="35070F31" w14:textId="77777777" w:rsidR="00717F70" w:rsidRDefault="00000000" w:rsidP="00180626">
      <w:pPr>
        <w:numPr>
          <w:ilvl w:val="2"/>
          <w:numId w:val="4"/>
        </w:numPr>
        <w:pBdr>
          <w:top w:val="nil"/>
          <w:left w:val="nil"/>
          <w:bottom w:val="nil"/>
          <w:right w:val="nil"/>
          <w:between w:val="nil"/>
        </w:pBdr>
        <w:spacing w:after="0" w:line="276" w:lineRule="auto"/>
        <w:ind w:leftChars="359" w:hangingChars="181" w:hanging="362"/>
        <w:jc w:val="both"/>
        <w:rPr>
          <w:color w:val="000000"/>
          <w:szCs w:val="20"/>
        </w:rPr>
      </w:pPr>
      <w:r>
        <w:rPr>
          <w:color w:val="000000"/>
          <w:szCs w:val="20"/>
        </w:rPr>
        <w:t>Connectors</w:t>
      </w:r>
    </w:p>
    <w:p w14:paraId="6ADE8997" w14:textId="77777777" w:rsidR="00717F70" w:rsidRDefault="00000000" w:rsidP="00180626">
      <w:pPr>
        <w:numPr>
          <w:ilvl w:val="3"/>
          <w:numId w:val="4"/>
        </w:numPr>
        <w:pBdr>
          <w:top w:val="nil"/>
          <w:left w:val="nil"/>
          <w:bottom w:val="nil"/>
          <w:right w:val="nil"/>
          <w:between w:val="nil"/>
        </w:pBdr>
        <w:spacing w:before="60" w:after="0" w:line="276" w:lineRule="auto"/>
        <w:ind w:leftChars="539" w:hangingChars="181" w:hanging="362"/>
        <w:jc w:val="both"/>
        <w:rPr>
          <w:color w:val="000000"/>
          <w:szCs w:val="20"/>
        </w:rPr>
      </w:pPr>
      <w:r>
        <w:rPr>
          <w:color w:val="000000"/>
          <w:szCs w:val="20"/>
        </w:rPr>
        <w:t xml:space="preserve">Ethernet: </w:t>
      </w:r>
      <w:r>
        <w:rPr>
          <w:color w:val="000000"/>
          <w:szCs w:val="20"/>
        </w:rPr>
        <w:tab/>
      </w:r>
      <w:r>
        <w:rPr>
          <w:color w:val="000000"/>
          <w:szCs w:val="20"/>
        </w:rPr>
        <w:tab/>
      </w:r>
      <w:r>
        <w:rPr>
          <w:color w:val="000000"/>
          <w:szCs w:val="20"/>
        </w:rPr>
        <w:tab/>
        <w:t>RJ-45 connector</w:t>
      </w:r>
    </w:p>
    <w:p w14:paraId="765147EF" w14:textId="55D5D511" w:rsidR="00717F70" w:rsidRDefault="00000000" w:rsidP="00180626">
      <w:pPr>
        <w:numPr>
          <w:ilvl w:val="3"/>
          <w:numId w:val="4"/>
        </w:numPr>
        <w:pBdr>
          <w:top w:val="nil"/>
          <w:left w:val="nil"/>
          <w:bottom w:val="nil"/>
          <w:right w:val="nil"/>
          <w:between w:val="nil"/>
        </w:pBdr>
        <w:spacing w:before="60" w:after="0" w:line="276" w:lineRule="auto"/>
        <w:ind w:leftChars="539" w:hangingChars="181" w:hanging="362"/>
        <w:jc w:val="both"/>
        <w:rPr>
          <w:color w:val="000000"/>
          <w:szCs w:val="20"/>
        </w:rPr>
      </w:pPr>
      <w:r>
        <w:rPr>
          <w:color w:val="000000"/>
          <w:szCs w:val="20"/>
        </w:rPr>
        <w:t>External power (</w:t>
      </w:r>
      <w:r>
        <w:t>DC 12V</w:t>
      </w:r>
      <w:r>
        <w:rPr>
          <w:color w:val="000000"/>
          <w:szCs w:val="20"/>
        </w:rPr>
        <w:t xml:space="preserve">): </w:t>
      </w:r>
      <w:r>
        <w:rPr>
          <w:color w:val="000000"/>
          <w:szCs w:val="20"/>
        </w:rPr>
        <w:tab/>
      </w:r>
      <w:r w:rsidR="007A211B">
        <w:rPr>
          <w:color w:val="000000"/>
          <w:szCs w:val="20"/>
        </w:rPr>
        <w:t>Power adapter cable</w:t>
      </w:r>
    </w:p>
    <w:p w14:paraId="27419330" w14:textId="77777777" w:rsidR="00717F70" w:rsidRPr="007A26BD" w:rsidRDefault="00000000" w:rsidP="007A26BD">
      <w:pPr>
        <w:numPr>
          <w:ilvl w:val="1"/>
          <w:numId w:val="6"/>
        </w:numPr>
        <w:spacing w:before="120"/>
        <w:ind w:leftChars="0" w:firstLineChars="0"/>
        <w:rPr>
          <w:b/>
        </w:rPr>
      </w:pPr>
      <w:r w:rsidRPr="007A26BD">
        <w:rPr>
          <w:b/>
        </w:rPr>
        <w:t>MECHANICAL AND ENVIRONMENTAL</w:t>
      </w:r>
    </w:p>
    <w:p w14:paraId="19B8598E" w14:textId="663B41B4" w:rsidR="00717F70" w:rsidRDefault="00000000" w:rsidP="00180626">
      <w:pPr>
        <w:numPr>
          <w:ilvl w:val="2"/>
          <w:numId w:val="16"/>
        </w:numPr>
        <w:pBdr>
          <w:top w:val="nil"/>
          <w:left w:val="nil"/>
          <w:bottom w:val="nil"/>
          <w:right w:val="nil"/>
          <w:between w:val="nil"/>
        </w:pBdr>
        <w:spacing w:before="120" w:after="0" w:line="276" w:lineRule="auto"/>
        <w:ind w:leftChars="0" w:firstLineChars="0"/>
        <w:jc w:val="both"/>
        <w:rPr>
          <w:color w:val="000000"/>
          <w:szCs w:val="20"/>
        </w:rPr>
      </w:pPr>
      <w:r>
        <w:rPr>
          <w:color w:val="000000"/>
          <w:szCs w:val="20"/>
        </w:rPr>
        <w:t xml:space="preserve">Housing Material: </w:t>
      </w:r>
      <w:r>
        <w:rPr>
          <w:color w:val="000000"/>
          <w:szCs w:val="20"/>
        </w:rPr>
        <w:tab/>
      </w:r>
      <w:r>
        <w:rPr>
          <w:color w:val="000000"/>
          <w:szCs w:val="20"/>
        </w:rPr>
        <w:tab/>
      </w:r>
      <w:r w:rsidR="009D0589" w:rsidRPr="009D0589">
        <w:rPr>
          <w:color w:val="000000"/>
          <w:szCs w:val="20"/>
        </w:rPr>
        <w:t>Aluminum die-casting bullet housing</w:t>
      </w:r>
      <w:r w:rsidR="009D0589">
        <w:rPr>
          <w:color w:val="000000"/>
          <w:szCs w:val="20"/>
        </w:rPr>
        <w:t>, bispectral thermal and visible</w:t>
      </w:r>
    </w:p>
    <w:p w14:paraId="333931B4" w14:textId="77777777" w:rsidR="00717F70" w:rsidRDefault="00000000" w:rsidP="00884C7A">
      <w:pPr>
        <w:numPr>
          <w:ilvl w:val="2"/>
          <w:numId w:val="4"/>
        </w:numPr>
        <w:pBdr>
          <w:top w:val="nil"/>
          <w:left w:val="nil"/>
          <w:bottom w:val="nil"/>
          <w:right w:val="nil"/>
          <w:between w:val="nil"/>
        </w:pBdr>
        <w:spacing w:before="120" w:after="0" w:line="276" w:lineRule="auto"/>
        <w:ind w:leftChars="359" w:hangingChars="181" w:hanging="362"/>
        <w:jc w:val="both"/>
        <w:rPr>
          <w:color w:val="000000"/>
          <w:szCs w:val="20"/>
        </w:rPr>
      </w:pPr>
      <w:r>
        <w:rPr>
          <w:color w:val="000000"/>
          <w:szCs w:val="20"/>
        </w:rPr>
        <w:t xml:space="preserve">Environmental Rating: </w:t>
      </w:r>
      <w:r>
        <w:rPr>
          <w:color w:val="000000"/>
          <w:szCs w:val="20"/>
        </w:rPr>
        <w:tab/>
        <w:t>IP66</w:t>
      </w:r>
    </w:p>
    <w:p w14:paraId="34348C13" w14:textId="77777777" w:rsidR="00717F70" w:rsidRDefault="00000000" w:rsidP="00884C7A">
      <w:pPr>
        <w:numPr>
          <w:ilvl w:val="2"/>
          <w:numId w:val="4"/>
        </w:numPr>
        <w:pBdr>
          <w:top w:val="nil"/>
          <w:left w:val="nil"/>
          <w:bottom w:val="nil"/>
          <w:right w:val="nil"/>
          <w:between w:val="nil"/>
        </w:pBdr>
        <w:spacing w:before="120" w:after="0" w:line="276" w:lineRule="auto"/>
        <w:ind w:leftChars="359" w:hangingChars="181" w:hanging="362"/>
        <w:jc w:val="both"/>
        <w:rPr>
          <w:color w:val="000000"/>
          <w:szCs w:val="20"/>
        </w:rPr>
      </w:pPr>
      <w:r>
        <w:rPr>
          <w:color w:val="000000"/>
          <w:szCs w:val="20"/>
        </w:rPr>
        <w:t xml:space="preserve">IK rating: </w:t>
      </w:r>
      <w:r>
        <w:rPr>
          <w:color w:val="000000"/>
          <w:szCs w:val="20"/>
        </w:rPr>
        <w:tab/>
      </w:r>
      <w:r>
        <w:rPr>
          <w:color w:val="000000"/>
          <w:szCs w:val="20"/>
        </w:rPr>
        <w:tab/>
      </w:r>
      <w:r>
        <w:rPr>
          <w:color w:val="000000"/>
          <w:szCs w:val="20"/>
        </w:rPr>
        <w:tab/>
        <w:t>IK09</w:t>
      </w:r>
    </w:p>
    <w:p w14:paraId="482DBF60" w14:textId="0A547554" w:rsidR="0031014F" w:rsidRDefault="00000000" w:rsidP="00884C7A">
      <w:pPr>
        <w:numPr>
          <w:ilvl w:val="2"/>
          <w:numId w:val="4"/>
        </w:numPr>
        <w:pBdr>
          <w:top w:val="nil"/>
          <w:left w:val="nil"/>
          <w:bottom w:val="nil"/>
          <w:right w:val="nil"/>
          <w:between w:val="nil"/>
        </w:pBdr>
        <w:spacing w:before="120" w:after="0" w:line="276" w:lineRule="auto"/>
        <w:ind w:leftChars="359" w:hangingChars="181" w:hanging="362"/>
        <w:jc w:val="both"/>
        <w:rPr>
          <w:color w:val="000000"/>
          <w:szCs w:val="20"/>
          <w:lang w:val="fr-CA"/>
        </w:rPr>
      </w:pPr>
      <w:r>
        <w:rPr>
          <w:color w:val="000000"/>
          <w:szCs w:val="20"/>
          <w:lang w:val="fr-CA"/>
        </w:rPr>
        <w:t xml:space="preserve">Dimensions: </w:t>
      </w:r>
      <w:r>
        <w:rPr>
          <w:color w:val="000000"/>
          <w:szCs w:val="20"/>
          <w:lang w:val="fr-CA"/>
        </w:rPr>
        <w:tab/>
      </w:r>
      <w:r w:rsidR="009D0589">
        <w:rPr>
          <w:color w:val="000000"/>
          <w:szCs w:val="20"/>
          <w:lang w:val="fr-CA"/>
        </w:rPr>
        <w:tab/>
      </w:r>
      <w:r>
        <w:rPr>
          <w:color w:val="000000"/>
          <w:szCs w:val="20"/>
          <w:lang w:val="fr-CA"/>
        </w:rPr>
        <w:t>9.53" x 3.8" (242.3 x 96.7mm)</w:t>
      </w:r>
    </w:p>
    <w:p w14:paraId="7688DF9A" w14:textId="77777777" w:rsidR="0031014F" w:rsidRDefault="00000000" w:rsidP="00884C7A">
      <w:pPr>
        <w:numPr>
          <w:ilvl w:val="2"/>
          <w:numId w:val="4"/>
        </w:numPr>
        <w:pBdr>
          <w:top w:val="nil"/>
          <w:left w:val="nil"/>
          <w:bottom w:val="nil"/>
          <w:right w:val="nil"/>
          <w:between w:val="nil"/>
        </w:pBdr>
        <w:spacing w:before="120" w:after="0" w:line="276" w:lineRule="auto"/>
        <w:ind w:leftChars="359" w:hangingChars="181" w:hanging="362"/>
        <w:jc w:val="both"/>
        <w:rPr>
          <w:color w:val="000000"/>
          <w:szCs w:val="20"/>
        </w:rPr>
      </w:pPr>
      <w:r>
        <w:rPr>
          <w:color w:val="000000"/>
          <w:szCs w:val="20"/>
        </w:rPr>
        <w:t>Weight:</w:t>
      </w:r>
      <w:r>
        <w:rPr>
          <w:color w:val="000000"/>
          <w:szCs w:val="20"/>
        </w:rPr>
        <w:tab/>
      </w:r>
      <w:r>
        <w:rPr>
          <w:color w:val="000000"/>
          <w:szCs w:val="20"/>
        </w:rPr>
        <w:tab/>
      </w:r>
      <w:r>
        <w:rPr>
          <w:color w:val="000000"/>
          <w:szCs w:val="20"/>
        </w:rPr>
        <w:tab/>
        <w:t>2.16 lbs (0.98 kg)</w:t>
      </w:r>
    </w:p>
    <w:p w14:paraId="55D32E35" w14:textId="77777777" w:rsidR="00717F70" w:rsidRDefault="00000000" w:rsidP="00884C7A">
      <w:pPr>
        <w:numPr>
          <w:ilvl w:val="2"/>
          <w:numId w:val="4"/>
        </w:numPr>
        <w:pBdr>
          <w:top w:val="nil"/>
          <w:left w:val="nil"/>
          <w:bottom w:val="nil"/>
          <w:right w:val="nil"/>
          <w:between w:val="nil"/>
        </w:pBdr>
        <w:spacing w:before="120" w:after="0" w:line="276" w:lineRule="auto"/>
        <w:ind w:leftChars="359" w:hangingChars="181" w:hanging="362"/>
        <w:jc w:val="both"/>
        <w:rPr>
          <w:color w:val="000000"/>
          <w:szCs w:val="20"/>
        </w:rPr>
      </w:pPr>
      <w:r>
        <w:rPr>
          <w:color w:val="000000"/>
          <w:szCs w:val="20"/>
        </w:rPr>
        <w:t>Temperature:</w:t>
      </w:r>
    </w:p>
    <w:p w14:paraId="71C126D9" w14:textId="77777777" w:rsidR="009D0589" w:rsidRDefault="00000000" w:rsidP="009D0589">
      <w:pPr>
        <w:numPr>
          <w:ilvl w:val="3"/>
          <w:numId w:val="4"/>
        </w:numPr>
        <w:pBdr>
          <w:top w:val="nil"/>
          <w:left w:val="nil"/>
          <w:bottom w:val="nil"/>
          <w:right w:val="nil"/>
          <w:between w:val="nil"/>
        </w:pBdr>
        <w:spacing w:before="60" w:after="0" w:line="276" w:lineRule="auto"/>
        <w:ind w:leftChars="539" w:hangingChars="181" w:hanging="362"/>
        <w:jc w:val="both"/>
        <w:rPr>
          <w:color w:val="000000"/>
          <w:szCs w:val="20"/>
        </w:rPr>
      </w:pPr>
      <w:r>
        <w:rPr>
          <w:color w:val="000000"/>
          <w:szCs w:val="20"/>
        </w:rPr>
        <w:t xml:space="preserve">Operating: </w:t>
      </w:r>
      <w:r>
        <w:rPr>
          <w:color w:val="000000"/>
          <w:szCs w:val="20"/>
        </w:rPr>
        <w:tab/>
      </w:r>
      <w:r>
        <w:rPr>
          <w:color w:val="000000"/>
          <w:szCs w:val="20"/>
        </w:rPr>
        <w:tab/>
        <w:t>-40°F to +122°F (-40°C to +50°C)</w:t>
      </w:r>
    </w:p>
    <w:p w14:paraId="079E9034" w14:textId="77777777" w:rsidR="009D0589" w:rsidRDefault="00000000" w:rsidP="009D0589">
      <w:pPr>
        <w:numPr>
          <w:ilvl w:val="3"/>
          <w:numId w:val="4"/>
        </w:numPr>
        <w:pBdr>
          <w:top w:val="nil"/>
          <w:left w:val="nil"/>
          <w:bottom w:val="nil"/>
          <w:right w:val="nil"/>
          <w:between w:val="nil"/>
        </w:pBdr>
        <w:spacing w:before="60" w:after="0" w:line="276" w:lineRule="auto"/>
        <w:ind w:leftChars="539" w:hangingChars="181" w:hanging="362"/>
        <w:jc w:val="both"/>
        <w:rPr>
          <w:color w:val="000000"/>
          <w:szCs w:val="20"/>
        </w:rPr>
      </w:pPr>
      <w:r w:rsidRPr="009D0589">
        <w:rPr>
          <w:color w:val="000000"/>
          <w:szCs w:val="20"/>
        </w:rPr>
        <w:t>Startup</w:t>
      </w:r>
      <w:r w:rsidR="009D0589">
        <w:rPr>
          <w:color w:val="000000"/>
          <w:szCs w:val="20"/>
        </w:rPr>
        <w:t xml:space="preserve">: </w:t>
      </w:r>
      <w:r w:rsidR="009D0589">
        <w:rPr>
          <w:color w:val="000000"/>
          <w:szCs w:val="20"/>
        </w:rPr>
        <w:tab/>
      </w:r>
      <w:r w:rsidR="009D0589">
        <w:rPr>
          <w:color w:val="000000"/>
          <w:szCs w:val="20"/>
        </w:rPr>
        <w:tab/>
      </w:r>
      <w:r w:rsidRPr="009D0589">
        <w:rPr>
          <w:color w:val="000000"/>
          <w:szCs w:val="20"/>
        </w:rPr>
        <w:t xml:space="preserve">-4°F to +122°F (-20°C to +50°C). </w:t>
      </w:r>
    </w:p>
    <w:p w14:paraId="21A08D9C" w14:textId="2D8CA4E4" w:rsidR="00717F70" w:rsidRPr="009D0589" w:rsidRDefault="00000000" w:rsidP="009D0589">
      <w:pPr>
        <w:pBdr>
          <w:top w:val="nil"/>
          <w:left w:val="nil"/>
          <w:bottom w:val="nil"/>
          <w:right w:val="nil"/>
          <w:between w:val="nil"/>
        </w:pBdr>
        <w:spacing w:before="60" w:after="0" w:line="276" w:lineRule="auto"/>
        <w:ind w:leftChars="0" w:left="3600" w:firstLineChars="0" w:firstLine="0"/>
        <w:jc w:val="both"/>
        <w:rPr>
          <w:color w:val="000000"/>
          <w:szCs w:val="20"/>
        </w:rPr>
      </w:pPr>
      <w:r w:rsidRPr="009D0589">
        <w:rPr>
          <w:color w:val="000000"/>
          <w:szCs w:val="20"/>
        </w:rPr>
        <w:t>Cold Start supported down to -40°F (-40°C) on DC power only.</w:t>
      </w:r>
    </w:p>
    <w:p w14:paraId="27655D42" w14:textId="77777777" w:rsidR="00717F70" w:rsidRDefault="00000000" w:rsidP="00884C7A">
      <w:pPr>
        <w:numPr>
          <w:ilvl w:val="2"/>
          <w:numId w:val="4"/>
        </w:numPr>
        <w:pBdr>
          <w:top w:val="nil"/>
          <w:left w:val="nil"/>
          <w:bottom w:val="nil"/>
          <w:right w:val="nil"/>
          <w:between w:val="nil"/>
        </w:pBdr>
        <w:spacing w:before="120" w:after="0" w:line="276" w:lineRule="auto"/>
        <w:ind w:leftChars="359" w:hangingChars="181" w:hanging="362"/>
        <w:jc w:val="both"/>
        <w:rPr>
          <w:color w:val="000000"/>
          <w:szCs w:val="20"/>
        </w:rPr>
      </w:pPr>
      <w:r>
        <w:rPr>
          <w:color w:val="000000"/>
          <w:szCs w:val="20"/>
        </w:rPr>
        <w:t>Humidity:</w:t>
      </w:r>
      <w:r>
        <w:rPr>
          <w:color w:val="000000"/>
          <w:szCs w:val="20"/>
        </w:rPr>
        <w:tab/>
      </w:r>
      <w:r>
        <w:rPr>
          <w:color w:val="000000"/>
          <w:szCs w:val="20"/>
        </w:rPr>
        <w:tab/>
      </w:r>
      <w:r>
        <w:rPr>
          <w:color w:val="000000"/>
          <w:szCs w:val="20"/>
        </w:rPr>
        <w:tab/>
        <w:t>10–90% RH (non-condensing)</w:t>
      </w:r>
    </w:p>
    <w:p w14:paraId="76B780AB" w14:textId="77777777" w:rsidR="00717F70" w:rsidRDefault="00717F70">
      <w:pPr>
        <w:spacing w:after="180" w:line="276" w:lineRule="auto"/>
        <w:ind w:left="0" w:hanging="2"/>
        <w:jc w:val="center"/>
      </w:pPr>
    </w:p>
    <w:p w14:paraId="78D01C33" w14:textId="77777777" w:rsidR="00717F70" w:rsidRDefault="00000000">
      <w:pPr>
        <w:spacing w:after="180" w:line="276" w:lineRule="auto"/>
        <w:ind w:left="0" w:hanging="2"/>
        <w:jc w:val="center"/>
      </w:pPr>
      <w:r>
        <w:br/>
        <w:t>END OF SECTION</w:t>
      </w:r>
    </w:p>
    <w:bookmarkEnd w:id="8"/>
    <w:p w14:paraId="62D6C8EF" w14:textId="77777777" w:rsidR="00717F70" w:rsidRDefault="00000000">
      <w:pPr>
        <w:spacing w:after="180" w:line="276" w:lineRule="auto"/>
        <w:ind w:left="0" w:hanging="2"/>
        <w:jc w:val="center"/>
      </w:pPr>
      <w:r>
        <w:br w:type="page"/>
      </w:r>
    </w:p>
    <w:p w14:paraId="56EBD2FB" w14:textId="54783743" w:rsidR="009D0589" w:rsidRPr="009D0589" w:rsidRDefault="009D0589" w:rsidP="009D0589">
      <w:pPr>
        <w:pStyle w:val="ListParagraph"/>
        <w:numPr>
          <w:ilvl w:val="0"/>
          <w:numId w:val="6"/>
        </w:numPr>
        <w:spacing w:before="120" w:after="120"/>
        <w:ind w:leftChars="0" w:firstLineChars="0"/>
        <w:textDirection w:val="lrTb"/>
        <w:rPr>
          <w:rFonts w:ascii="Arial" w:hAnsi="Arial"/>
          <w:b/>
          <w:vanish/>
          <w:szCs w:val="24"/>
        </w:rPr>
      </w:pPr>
      <w:r w:rsidRPr="009D0589">
        <w:rPr>
          <w:rFonts w:ascii="Arial" w:hAnsi="Arial"/>
          <w:b/>
          <w:vanish/>
          <w:szCs w:val="24"/>
        </w:rPr>
        <w:lastRenderedPageBreak/>
        <w:t>EXECUTION</w:t>
      </w:r>
    </w:p>
    <w:p w14:paraId="3009BB67" w14:textId="77777777" w:rsidR="009D0589" w:rsidRDefault="009D0589" w:rsidP="009D0589">
      <w:pPr>
        <w:numPr>
          <w:ilvl w:val="1"/>
          <w:numId w:val="22"/>
        </w:numPr>
        <w:pBdr>
          <w:top w:val="nil"/>
          <w:left w:val="nil"/>
          <w:bottom w:val="nil"/>
          <w:right w:val="nil"/>
          <w:between w:val="nil"/>
        </w:pBdr>
        <w:suppressAutoHyphens w:val="0"/>
        <w:spacing w:before="240" w:after="0" w:line="276" w:lineRule="auto"/>
        <w:ind w:leftChars="0" w:left="0" w:firstLineChars="0" w:hanging="2"/>
        <w:textDirection w:val="lrTb"/>
        <w:textAlignment w:val="auto"/>
        <w:outlineLvl w:val="9"/>
        <w:rPr>
          <w:color w:val="000000"/>
        </w:rPr>
      </w:pPr>
      <w:r>
        <w:rPr>
          <w:b/>
          <w:color w:val="000000"/>
        </w:rPr>
        <w:t>INSTALLERS</w:t>
      </w:r>
    </w:p>
    <w:p w14:paraId="00673E8E" w14:textId="77777777" w:rsidR="009D0589" w:rsidRDefault="009D0589" w:rsidP="009D0589">
      <w:pPr>
        <w:numPr>
          <w:ilvl w:val="2"/>
          <w:numId w:val="22"/>
        </w:numPr>
        <w:pBdr>
          <w:top w:val="nil"/>
          <w:left w:val="nil"/>
          <w:bottom w:val="nil"/>
          <w:right w:val="nil"/>
          <w:between w:val="nil"/>
        </w:pBdr>
        <w:suppressAutoHyphens w:val="0"/>
        <w:spacing w:before="120" w:after="0" w:line="276" w:lineRule="auto"/>
        <w:ind w:leftChars="0" w:left="0" w:firstLineChars="0" w:hanging="2"/>
        <w:textDirection w:val="lrTb"/>
        <w:textAlignment w:val="auto"/>
        <w:outlineLvl w:val="9"/>
        <w:rPr>
          <w:color w:val="000000"/>
        </w:rPr>
      </w:pPr>
      <w:r>
        <w:rPr>
          <w:color w:val="000000"/>
        </w:rPr>
        <w:t>Contractor personnel shall comply with all applicable state and local licensing requirements.</w:t>
      </w:r>
    </w:p>
    <w:p w14:paraId="13D782CA" w14:textId="77777777" w:rsidR="009D0589" w:rsidRDefault="009D0589" w:rsidP="009D0589">
      <w:pPr>
        <w:numPr>
          <w:ilvl w:val="1"/>
          <w:numId w:val="22"/>
        </w:numPr>
        <w:suppressAutoHyphens w:val="0"/>
        <w:spacing w:before="120" w:after="0" w:line="240" w:lineRule="auto"/>
        <w:ind w:leftChars="0" w:left="0" w:firstLineChars="0" w:hanging="2"/>
        <w:textDirection w:val="lrTb"/>
        <w:textAlignment w:val="auto"/>
        <w:outlineLvl w:val="9"/>
        <w:rPr>
          <w:color w:val="000000"/>
        </w:rPr>
      </w:pPr>
      <w:r>
        <w:rPr>
          <w:b/>
          <w:color w:val="000000"/>
        </w:rPr>
        <w:t>PREPARATION</w:t>
      </w:r>
    </w:p>
    <w:p w14:paraId="4DC13183" w14:textId="77777777" w:rsidR="009D0589" w:rsidRDefault="009D0589" w:rsidP="009D0589">
      <w:pPr>
        <w:numPr>
          <w:ilvl w:val="2"/>
          <w:numId w:val="22"/>
        </w:numPr>
        <w:suppressAutoHyphens w:val="0"/>
        <w:spacing w:before="120" w:after="0" w:line="240" w:lineRule="auto"/>
        <w:ind w:leftChars="0" w:left="0" w:firstLineChars="0" w:hanging="2"/>
        <w:textDirection w:val="lrTb"/>
        <w:textAlignment w:val="auto"/>
        <w:outlineLvl w:val="9"/>
        <w:rPr>
          <w:color w:val="000000"/>
        </w:rPr>
      </w:pPr>
      <w:r>
        <w:rPr>
          <w:color w:val="000000"/>
        </w:rPr>
        <w:t xml:space="preserve">The network design and configuration shall be verified for compatibility and performance with the camera(s). </w:t>
      </w:r>
    </w:p>
    <w:p w14:paraId="0795444B" w14:textId="77777777" w:rsidR="009D0589" w:rsidRDefault="009D0589" w:rsidP="009D0589">
      <w:pPr>
        <w:numPr>
          <w:ilvl w:val="2"/>
          <w:numId w:val="22"/>
        </w:numPr>
        <w:suppressAutoHyphens w:val="0"/>
        <w:spacing w:before="120" w:after="0" w:line="240" w:lineRule="auto"/>
        <w:ind w:leftChars="0" w:left="0" w:firstLineChars="0" w:hanging="2"/>
        <w:textDirection w:val="lrTb"/>
        <w:textAlignment w:val="auto"/>
        <w:outlineLvl w:val="9"/>
        <w:rPr>
          <w:color w:val="000000"/>
        </w:rPr>
      </w:pPr>
      <w:r>
        <w:rPr>
          <w:color w:val="000000"/>
        </w:rPr>
        <w:t>Network configuration shall be tested and qualified by the Contractor before camera installation.</w:t>
      </w:r>
    </w:p>
    <w:p w14:paraId="0469A4CD" w14:textId="77777777" w:rsidR="009D0589" w:rsidRDefault="009D0589" w:rsidP="009D0589">
      <w:pPr>
        <w:numPr>
          <w:ilvl w:val="1"/>
          <w:numId w:val="22"/>
        </w:numPr>
        <w:pBdr>
          <w:top w:val="nil"/>
          <w:left w:val="nil"/>
          <w:bottom w:val="nil"/>
          <w:right w:val="nil"/>
          <w:between w:val="nil"/>
        </w:pBdr>
        <w:suppressAutoHyphens w:val="0"/>
        <w:spacing w:before="240" w:after="0" w:line="276" w:lineRule="auto"/>
        <w:ind w:leftChars="0" w:left="0" w:firstLineChars="0" w:hanging="2"/>
        <w:textDirection w:val="lrTb"/>
        <w:textAlignment w:val="auto"/>
        <w:outlineLvl w:val="9"/>
        <w:rPr>
          <w:color w:val="000000"/>
        </w:rPr>
      </w:pPr>
      <w:r>
        <w:rPr>
          <w:b/>
          <w:color w:val="000000"/>
        </w:rPr>
        <w:t>INSTALLATION</w:t>
      </w:r>
    </w:p>
    <w:p w14:paraId="63E3FEBF" w14:textId="77777777" w:rsidR="009D0589" w:rsidRDefault="009D0589" w:rsidP="009D0589">
      <w:pPr>
        <w:numPr>
          <w:ilvl w:val="2"/>
          <w:numId w:val="22"/>
        </w:numPr>
        <w:pBdr>
          <w:top w:val="nil"/>
          <w:left w:val="nil"/>
          <w:bottom w:val="nil"/>
          <w:right w:val="nil"/>
          <w:between w:val="nil"/>
        </w:pBdr>
        <w:suppressAutoHyphens w:val="0"/>
        <w:spacing w:before="120" w:after="0" w:line="276" w:lineRule="auto"/>
        <w:ind w:leftChars="0" w:left="0" w:firstLineChars="0" w:hanging="2"/>
        <w:textDirection w:val="lrTb"/>
        <w:textAlignment w:val="auto"/>
        <w:outlineLvl w:val="9"/>
        <w:rPr>
          <w:color w:val="000000"/>
        </w:rPr>
      </w:pPr>
      <w:r>
        <w:rPr>
          <w:color w:val="000000"/>
        </w:rPr>
        <w:t>The Contractor shall follow all Manufacturer-published installation procedures and guidelines.</w:t>
      </w:r>
    </w:p>
    <w:p w14:paraId="3CB0E105" w14:textId="7A28F9BD" w:rsidR="009D0589" w:rsidRDefault="009D0589" w:rsidP="009D0589">
      <w:pPr>
        <w:numPr>
          <w:ilvl w:val="2"/>
          <w:numId w:val="22"/>
        </w:numPr>
        <w:pBdr>
          <w:top w:val="nil"/>
          <w:left w:val="nil"/>
          <w:bottom w:val="nil"/>
          <w:right w:val="nil"/>
          <w:between w:val="nil"/>
        </w:pBdr>
        <w:suppressAutoHyphens w:val="0"/>
        <w:spacing w:before="120" w:after="0" w:line="276" w:lineRule="auto"/>
        <w:ind w:leftChars="0" w:left="0" w:firstLineChars="0" w:hanging="2"/>
        <w:textDirection w:val="lrTb"/>
        <w:textAlignment w:val="auto"/>
        <w:outlineLvl w:val="9"/>
        <w:rPr>
          <w:color w:val="000000"/>
        </w:rPr>
      </w:pPr>
      <w:r>
        <w:rPr>
          <w:color w:val="000000"/>
        </w:rPr>
        <w:t>Before permanent installation of the system, the system shall be factory tested in conditions simulating the final installed environment</w:t>
      </w:r>
      <w:r w:rsidR="004E4ABF">
        <w:rPr>
          <w:color w:val="000000"/>
        </w:rPr>
        <w:t>.</w:t>
      </w:r>
    </w:p>
    <w:p w14:paraId="68B54B6A" w14:textId="77777777" w:rsidR="009D0589" w:rsidRDefault="009D0589" w:rsidP="009D0589">
      <w:pPr>
        <w:numPr>
          <w:ilvl w:val="3"/>
          <w:numId w:val="22"/>
        </w:numPr>
        <w:pBdr>
          <w:top w:val="nil"/>
          <w:left w:val="nil"/>
          <w:bottom w:val="nil"/>
          <w:right w:val="nil"/>
          <w:between w:val="nil"/>
        </w:pBdr>
        <w:suppressAutoHyphens w:val="0"/>
        <w:spacing w:before="120" w:after="0" w:line="276" w:lineRule="auto"/>
        <w:ind w:leftChars="0" w:left="0" w:firstLineChars="0" w:hanging="2"/>
        <w:textDirection w:val="lrTb"/>
        <w:textAlignment w:val="auto"/>
        <w:outlineLvl w:val="9"/>
        <w:rPr>
          <w:color w:val="000000"/>
        </w:rPr>
      </w:pPr>
      <w:r>
        <w:rPr>
          <w:color w:val="000000"/>
        </w:rPr>
        <w:t>A report indicating successful test results shall be produced.</w:t>
      </w:r>
    </w:p>
    <w:p w14:paraId="0E1B101B" w14:textId="77777777" w:rsidR="009D0589" w:rsidRDefault="009D0589" w:rsidP="009D0589">
      <w:pPr>
        <w:numPr>
          <w:ilvl w:val="1"/>
          <w:numId w:val="22"/>
        </w:numPr>
        <w:pBdr>
          <w:top w:val="nil"/>
          <w:left w:val="nil"/>
          <w:bottom w:val="nil"/>
          <w:right w:val="nil"/>
          <w:between w:val="nil"/>
        </w:pBdr>
        <w:suppressAutoHyphens w:val="0"/>
        <w:spacing w:before="240" w:after="0" w:line="276" w:lineRule="auto"/>
        <w:ind w:leftChars="0" w:left="0" w:firstLineChars="0" w:hanging="2"/>
        <w:textDirection w:val="lrTb"/>
        <w:textAlignment w:val="auto"/>
        <w:outlineLvl w:val="9"/>
        <w:rPr>
          <w:color w:val="000000"/>
        </w:rPr>
      </w:pPr>
      <w:r>
        <w:rPr>
          <w:b/>
          <w:color w:val="000000"/>
        </w:rPr>
        <w:t>STORAGE</w:t>
      </w:r>
    </w:p>
    <w:p w14:paraId="3F45932E" w14:textId="77777777" w:rsidR="009D0589" w:rsidRDefault="009D0589" w:rsidP="009D0589">
      <w:pPr>
        <w:numPr>
          <w:ilvl w:val="2"/>
          <w:numId w:val="22"/>
        </w:numPr>
        <w:pBdr>
          <w:top w:val="nil"/>
          <w:left w:val="nil"/>
          <w:bottom w:val="nil"/>
          <w:right w:val="nil"/>
          <w:between w:val="nil"/>
        </w:pBdr>
        <w:suppressAutoHyphens w:val="0"/>
        <w:spacing w:before="120" w:after="0" w:line="276" w:lineRule="auto"/>
        <w:ind w:leftChars="0" w:left="0" w:firstLineChars="0" w:hanging="2"/>
        <w:textDirection w:val="lrTb"/>
        <w:textAlignment w:val="auto"/>
        <w:outlineLvl w:val="9"/>
        <w:rPr>
          <w:color w:val="000000"/>
        </w:rPr>
      </w:pPr>
      <w:r>
        <w:rPr>
          <w:color w:val="000000"/>
        </w:rPr>
        <w:t>The IP camera hardware shall be stored in an environment where temperature and humidity are in the range specified by the Manufacturer.</w:t>
      </w:r>
    </w:p>
    <w:p w14:paraId="6B2C2E77" w14:textId="77777777" w:rsidR="009D0589" w:rsidRDefault="009D0589" w:rsidP="009D0589">
      <w:pPr>
        <w:spacing w:before="120" w:line="276" w:lineRule="auto"/>
        <w:ind w:left="0" w:hanging="2"/>
      </w:pPr>
    </w:p>
    <w:p w14:paraId="2B05245A" w14:textId="5C60D485" w:rsidR="00717F70" w:rsidRPr="009D0589" w:rsidRDefault="009D0589" w:rsidP="009D0589">
      <w:pPr>
        <w:spacing w:line="276" w:lineRule="auto"/>
        <w:ind w:left="0" w:hanging="2"/>
        <w:jc w:val="center"/>
      </w:pPr>
      <w:r>
        <w:t>END OF SECTION</w:t>
      </w:r>
    </w:p>
    <w:sectPr w:rsidR="00717F70" w:rsidRPr="009D0589">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170" w:left="1080" w:header="270" w:footer="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5121" w14:textId="77777777" w:rsidR="00431EC5" w:rsidRDefault="00431EC5">
      <w:pPr>
        <w:spacing w:after="0" w:line="240" w:lineRule="auto"/>
        <w:ind w:left="0" w:hanging="2"/>
      </w:pPr>
      <w:r>
        <w:separator/>
      </w:r>
    </w:p>
  </w:endnote>
  <w:endnote w:type="continuationSeparator" w:id="0">
    <w:p w14:paraId="2A835117" w14:textId="77777777" w:rsidR="00431EC5" w:rsidRDefault="00431EC5">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default"/>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23EF1" w14:textId="77777777" w:rsidR="000421D7" w:rsidRDefault="000421D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1D29" w14:textId="77777777" w:rsidR="00717F70" w:rsidRDefault="00717F70">
    <w:pPr>
      <w:pBdr>
        <w:top w:val="nil"/>
        <w:left w:val="nil"/>
        <w:bottom w:val="nil"/>
        <w:right w:val="nil"/>
        <w:between w:val="nil"/>
      </w:pBdr>
      <w:tabs>
        <w:tab w:val="center" w:pos="4680"/>
        <w:tab w:val="right" w:pos="10170"/>
      </w:tabs>
      <w:spacing w:line="240" w:lineRule="auto"/>
      <w:ind w:left="0" w:right="360" w:hanging="2"/>
      <w:rPr>
        <w:color w:val="000000"/>
        <w:sz w:val="24"/>
      </w:rPr>
    </w:pPr>
  </w:p>
  <w:p w14:paraId="066D8FD4" w14:textId="77777777" w:rsidR="00717F70" w:rsidRDefault="00000000">
    <w:pPr>
      <w:pBdr>
        <w:top w:val="nil"/>
        <w:left w:val="nil"/>
        <w:bottom w:val="nil"/>
        <w:right w:val="nil"/>
        <w:between w:val="nil"/>
      </w:pBdr>
      <w:tabs>
        <w:tab w:val="center" w:pos="4140"/>
        <w:tab w:val="right" w:pos="10080"/>
        <w:tab w:val="right" w:pos="10170"/>
      </w:tabs>
      <w:spacing w:line="240" w:lineRule="auto"/>
      <w:ind w:left="0" w:right="360" w:hanging="2"/>
      <w:rPr>
        <w:color w:val="000000"/>
        <w:sz w:val="24"/>
      </w:rPr>
    </w:pPr>
    <w:r>
      <w:t xml:space="preserve">DWC-XTBG05DiT </w:t>
    </w:r>
    <w:r>
      <w:tab/>
    </w:r>
    <w:r>
      <w:tab/>
      <w:t xml:space="preserve">     MEGApix.Ai® 5MP bullet thermal bispectral AI camera</w:t>
    </w:r>
  </w:p>
  <w:p w14:paraId="34337B01" w14:textId="4BB83F69" w:rsidR="00717F70" w:rsidRDefault="000421D7">
    <w:pPr>
      <w:pBdr>
        <w:top w:val="nil"/>
        <w:left w:val="nil"/>
        <w:bottom w:val="nil"/>
        <w:right w:val="nil"/>
        <w:between w:val="nil"/>
      </w:pBdr>
      <w:tabs>
        <w:tab w:val="center" w:pos="5040"/>
        <w:tab w:val="right" w:pos="10080"/>
      </w:tabs>
      <w:spacing w:line="240" w:lineRule="auto"/>
      <w:ind w:left="0" w:hanging="2"/>
      <w:rPr>
        <w:color w:val="000000"/>
        <w:sz w:val="24"/>
      </w:rPr>
    </w:pPr>
    <w:r>
      <w:rPr>
        <w:color w:val="000000"/>
        <w:sz w:val="24"/>
      </w:rPr>
      <w:t>July 2026</w:t>
    </w:r>
    <w:r>
      <w:rPr>
        <w:color w:val="000000"/>
        <w:sz w:val="24"/>
      </w:rPr>
      <w:tab/>
    </w:r>
    <w:r>
      <w:rPr>
        <w:color w:val="000000"/>
        <w:sz w:val="24"/>
      </w:rPr>
      <w:tab/>
      <w:t xml:space="preserve">28 21 13 - </w:t>
    </w:r>
    <w:r>
      <w:rPr>
        <w:color w:val="000000"/>
        <w:sz w:val="24"/>
      </w:rPr>
      <w:fldChar w:fldCharType="begin"/>
    </w:r>
    <w:r>
      <w:rPr>
        <w:color w:val="000000"/>
        <w:sz w:val="24"/>
      </w:rPr>
      <w:instrText>PAGE</w:instrText>
    </w:r>
    <w:r>
      <w:rPr>
        <w:color w:val="000000"/>
        <w:sz w:val="24"/>
      </w:rPr>
      <w:fldChar w:fldCharType="separate"/>
    </w:r>
    <w:r w:rsidR="0039288D">
      <w:rPr>
        <w:noProof/>
        <w:color w:val="000000"/>
        <w:sz w:val="24"/>
      </w:rPr>
      <w:t>1</w:t>
    </w:r>
    <w:r>
      <w:rPr>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B0275" w14:textId="77777777" w:rsidR="000421D7" w:rsidRDefault="000421D7">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19C2B" w14:textId="77777777" w:rsidR="00431EC5" w:rsidRDefault="00431EC5">
      <w:pPr>
        <w:spacing w:after="0" w:line="240" w:lineRule="auto"/>
        <w:ind w:left="0" w:hanging="2"/>
      </w:pPr>
      <w:r>
        <w:separator/>
      </w:r>
    </w:p>
  </w:footnote>
  <w:footnote w:type="continuationSeparator" w:id="0">
    <w:p w14:paraId="7ACBDA0F" w14:textId="77777777" w:rsidR="00431EC5" w:rsidRDefault="00431EC5">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6565" w14:textId="77777777" w:rsidR="000421D7" w:rsidRDefault="000421D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DF85" w14:textId="77777777" w:rsidR="00717F70" w:rsidRDefault="00000000">
    <w:pPr>
      <w:pBdr>
        <w:top w:val="nil"/>
        <w:left w:val="nil"/>
        <w:bottom w:val="nil"/>
        <w:right w:val="nil"/>
        <w:between w:val="nil"/>
      </w:pBdr>
      <w:spacing w:line="240" w:lineRule="auto"/>
      <w:ind w:left="0" w:hanging="2"/>
      <w:jc w:val="right"/>
      <w:rPr>
        <w:color w:val="000000"/>
        <w:sz w:val="24"/>
      </w:rPr>
    </w:pPr>
    <w:r>
      <w:rPr>
        <w:color w:val="000000"/>
        <w:sz w:val="24"/>
      </w:rPr>
      <w:t>GUIDE SPECIFICATION</w:t>
    </w:r>
  </w:p>
  <w:p w14:paraId="601DB80C" w14:textId="77777777" w:rsidR="00717F70" w:rsidRDefault="00000000">
    <w:pPr>
      <w:pBdr>
        <w:top w:val="nil"/>
        <w:left w:val="nil"/>
        <w:bottom w:val="nil"/>
        <w:right w:val="nil"/>
        <w:between w:val="nil"/>
      </w:pBdr>
      <w:spacing w:line="240" w:lineRule="auto"/>
      <w:ind w:left="0" w:hanging="2"/>
      <w:jc w:val="right"/>
      <w:rPr>
        <w:color w:val="000000"/>
        <w:sz w:val="24"/>
      </w:rPr>
    </w:pPr>
    <w:r>
      <w:rPr>
        <w:color w:val="000000"/>
        <w:sz w:val="24"/>
      </w:rPr>
      <w:t>Section 28 21 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15E5" w14:textId="77777777" w:rsidR="000421D7" w:rsidRDefault="000421D7">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4FC1"/>
    <w:multiLevelType w:val="multilevel"/>
    <w:tmpl w:val="CED08AB0"/>
    <w:lvl w:ilvl="0">
      <w:start w:val="1"/>
      <w:numFmt w:val="decimal"/>
      <w:pStyle w:val="Heading1"/>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1" w15:restartNumberingAfterBreak="0">
    <w:nsid w:val="0CB23494"/>
    <w:multiLevelType w:val="multilevel"/>
    <w:tmpl w:val="B43C075C"/>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2" w15:restartNumberingAfterBreak="0">
    <w:nsid w:val="1A52014A"/>
    <w:multiLevelType w:val="multilevel"/>
    <w:tmpl w:val="4E3A7762"/>
    <w:lvl w:ilvl="0">
      <w:start w:val="2"/>
      <w:numFmt w:val="decimal"/>
      <w:pStyle w:val="Normal9pt"/>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3" w15:restartNumberingAfterBreak="0">
    <w:nsid w:val="21D401D2"/>
    <w:multiLevelType w:val="multilevel"/>
    <w:tmpl w:val="19F6668E"/>
    <w:lvl w:ilvl="0">
      <w:start w:val="3"/>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4" w15:restartNumberingAfterBreak="0">
    <w:nsid w:val="392B6F4F"/>
    <w:multiLevelType w:val="multilevel"/>
    <w:tmpl w:val="1042FF68"/>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3"/>
      <w:numFmt w:val="upperLetter"/>
      <w:pStyle w:val="Heading3"/>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5" w15:restartNumberingAfterBreak="0">
    <w:nsid w:val="3C536DD6"/>
    <w:multiLevelType w:val="multilevel"/>
    <w:tmpl w:val="DB20E974"/>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6" w15:restartNumberingAfterBreak="0">
    <w:nsid w:val="4FB3556F"/>
    <w:multiLevelType w:val="multilevel"/>
    <w:tmpl w:val="B642AA52"/>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7" w15:restartNumberingAfterBreak="0">
    <w:nsid w:val="528A4893"/>
    <w:multiLevelType w:val="multilevel"/>
    <w:tmpl w:val="FE105C24"/>
    <w:lvl w:ilvl="0">
      <w:start w:val="3"/>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216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8" w15:restartNumberingAfterBreak="0">
    <w:nsid w:val="52D90519"/>
    <w:multiLevelType w:val="multilevel"/>
    <w:tmpl w:val="7DDA8A94"/>
    <w:lvl w:ilvl="0">
      <w:start w:val="1"/>
      <w:numFmt w:val="decimal"/>
      <w:pStyle w:val="Alf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18A30B6"/>
    <w:multiLevelType w:val="multilevel"/>
    <w:tmpl w:val="F9EC7A7C"/>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0" w15:restartNumberingAfterBreak="0">
    <w:nsid w:val="7E106F5F"/>
    <w:multiLevelType w:val="multilevel"/>
    <w:tmpl w:val="A9A0D990"/>
    <w:lvl w:ilvl="0">
      <w:start w:val="2"/>
      <w:numFmt w:val="decimal"/>
      <w:pStyle w:val="Spec1"/>
      <w:lvlText w:val="PART %1"/>
      <w:lvlJc w:val="left"/>
      <w:pPr>
        <w:ind w:left="1440" w:hanging="1440"/>
      </w:pPr>
      <w:rPr>
        <w:rFonts w:ascii="Arial" w:eastAsia="Arial" w:hAnsi="Arial" w:cs="Arial"/>
        <w:b/>
        <w:i w:val="0"/>
        <w:sz w:val="20"/>
        <w:szCs w:val="20"/>
        <w:vertAlign w:val="baseline"/>
      </w:rPr>
    </w:lvl>
    <w:lvl w:ilvl="1">
      <w:start w:val="1"/>
      <w:numFmt w:val="decimalZero"/>
      <w:pStyle w:val="Spec2"/>
      <w:lvlText w:val="%1.%2"/>
      <w:lvlJc w:val="left"/>
      <w:pPr>
        <w:ind w:left="720" w:hanging="720"/>
      </w:pPr>
      <w:rPr>
        <w:b/>
        <w:i w:val="0"/>
        <w:sz w:val="20"/>
        <w:szCs w:val="20"/>
        <w:vertAlign w:val="baseline"/>
      </w:rPr>
    </w:lvl>
    <w:lvl w:ilvl="2">
      <w:start w:val="1"/>
      <w:numFmt w:val="upperLetter"/>
      <w:pStyle w:val="Spec3"/>
      <w:lvlText w:val="%3."/>
      <w:lvlJc w:val="left"/>
      <w:pPr>
        <w:ind w:left="1080" w:hanging="360"/>
      </w:pPr>
      <w:rPr>
        <w:b w:val="0"/>
        <w:i w:val="0"/>
        <w:color w:val="000000"/>
        <w:sz w:val="20"/>
        <w:szCs w:val="20"/>
        <w:vertAlign w:val="baseline"/>
      </w:rPr>
    </w:lvl>
    <w:lvl w:ilvl="3">
      <w:start w:val="1"/>
      <w:numFmt w:val="decimal"/>
      <w:pStyle w:val="Spec4"/>
      <w:lvlText w:val="%4."/>
      <w:lvlJc w:val="left"/>
      <w:pPr>
        <w:ind w:left="1440" w:hanging="360"/>
      </w:pPr>
      <w:rPr>
        <w:b w:val="0"/>
        <w:i w:val="0"/>
        <w:sz w:val="20"/>
        <w:szCs w:val="20"/>
        <w:vertAlign w:val="baseline"/>
      </w:rPr>
    </w:lvl>
    <w:lvl w:ilvl="4">
      <w:start w:val="1"/>
      <w:numFmt w:val="lowerLetter"/>
      <w:pStyle w:val="Spec5"/>
      <w:lvlText w:val="%5."/>
      <w:lvlJc w:val="left"/>
      <w:pPr>
        <w:ind w:left="1800" w:hanging="360"/>
      </w:pPr>
      <w:rPr>
        <w:b w:val="0"/>
        <w:color w:val="000000"/>
        <w:sz w:val="20"/>
        <w:szCs w:val="20"/>
        <w:vertAlign w:val="baseline"/>
      </w:rPr>
    </w:lvl>
    <w:lvl w:ilvl="5">
      <w:start w:val="1"/>
      <w:numFmt w:val="decimal"/>
      <w:pStyle w:val="Spec6"/>
      <w:lvlText w:val="%6)"/>
      <w:lvlJc w:val="left"/>
      <w:pPr>
        <w:ind w:left="2160" w:hanging="360"/>
      </w:pPr>
      <w:rPr>
        <w:sz w:val="20"/>
        <w:szCs w:val="20"/>
        <w:vertAlign w:val="baseline"/>
      </w:rPr>
    </w:lvl>
    <w:lvl w:ilvl="6">
      <w:start w:val="1"/>
      <w:numFmt w:val="lowerLetter"/>
      <w:pStyle w:val="Spec7"/>
      <w:lvlText w:val="%7)"/>
      <w:lvlJc w:val="left"/>
      <w:pPr>
        <w:ind w:left="2520" w:hanging="360"/>
      </w:pPr>
      <w:rPr>
        <w:vertAlign w:val="baseline"/>
      </w:rPr>
    </w:lvl>
    <w:lvl w:ilvl="7">
      <w:start w:val="1"/>
      <w:numFmt w:val="lowerRoman"/>
      <w:pStyle w:val="Spec8"/>
      <w:lvlText w:val="%8."/>
      <w:lvlJc w:val="left"/>
      <w:pPr>
        <w:ind w:left="2880" w:hanging="360"/>
      </w:pPr>
      <w:rPr>
        <w:vertAlign w:val="baseline"/>
      </w:rPr>
    </w:lvl>
    <w:lvl w:ilvl="8">
      <w:start w:val="1"/>
      <w:numFmt w:val="decimal"/>
      <w:lvlText w:val="%9."/>
      <w:lvlJc w:val="left"/>
      <w:pPr>
        <w:ind w:left="4104" w:hanging="288"/>
      </w:pPr>
      <w:rPr>
        <w:vertAlign w:val="baseline"/>
      </w:rPr>
    </w:lvl>
  </w:abstractNum>
  <w:num w:numId="1" w16cid:durableId="666136440">
    <w:abstractNumId w:val="0"/>
  </w:num>
  <w:num w:numId="2" w16cid:durableId="835727078">
    <w:abstractNumId w:val="10"/>
  </w:num>
  <w:num w:numId="3" w16cid:durableId="650058210">
    <w:abstractNumId w:val="4"/>
  </w:num>
  <w:num w:numId="4" w16cid:durableId="649672210">
    <w:abstractNumId w:val="2"/>
  </w:num>
  <w:num w:numId="5" w16cid:durableId="1483933205">
    <w:abstractNumId w:val="7"/>
  </w:num>
  <w:num w:numId="6" w16cid:durableId="414401902">
    <w:abstractNumId w:val="9"/>
  </w:num>
  <w:num w:numId="7" w16cid:durableId="1636762664">
    <w:abstractNumId w:val="8"/>
  </w:num>
  <w:num w:numId="8" w16cid:durableId="431705182">
    <w:abstractNumId w:val="1"/>
  </w:num>
  <w:num w:numId="9" w16cid:durableId="1966812260">
    <w:abstractNumId w:val="5"/>
  </w:num>
  <w:num w:numId="10" w16cid:durableId="868683508">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1154201">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24841">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9545792">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5111791">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5680020">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352378">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1404756">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4311492">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0943547">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3562301">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1" w16cid:durableId="2116636821">
    <w:abstractNumId w:val="6"/>
  </w:num>
  <w:num w:numId="22" w16cid:durableId="1024552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3NTU1NDM2MzUyNTBS0lEKTi0uzszPAykwrQUAzONCsCwAAAA="/>
  </w:docVars>
  <w:rsids>
    <w:rsidRoot w:val="00717F70"/>
    <w:rsid w:val="0000225E"/>
    <w:rsid w:val="000421D7"/>
    <w:rsid w:val="001229CA"/>
    <w:rsid w:val="001750A0"/>
    <w:rsid w:val="00180626"/>
    <w:rsid w:val="00180CBE"/>
    <w:rsid w:val="002A75A9"/>
    <w:rsid w:val="0031014F"/>
    <w:rsid w:val="0039288D"/>
    <w:rsid w:val="003F19C8"/>
    <w:rsid w:val="00431EC5"/>
    <w:rsid w:val="00456B6D"/>
    <w:rsid w:val="004B2E18"/>
    <w:rsid w:val="004B71B2"/>
    <w:rsid w:val="004E4ABF"/>
    <w:rsid w:val="005B02BF"/>
    <w:rsid w:val="006E75DE"/>
    <w:rsid w:val="00717F70"/>
    <w:rsid w:val="007A211B"/>
    <w:rsid w:val="007A26BD"/>
    <w:rsid w:val="00807F09"/>
    <w:rsid w:val="00815C25"/>
    <w:rsid w:val="00834C65"/>
    <w:rsid w:val="00884C7A"/>
    <w:rsid w:val="008939A9"/>
    <w:rsid w:val="009D0589"/>
    <w:rsid w:val="00A3007D"/>
    <w:rsid w:val="00A77835"/>
    <w:rsid w:val="00C942A9"/>
    <w:rsid w:val="00D347CD"/>
    <w:rsid w:val="00D7346D"/>
    <w:rsid w:val="00E26A95"/>
    <w:rsid w:val="00F45C1B"/>
    <w:rsid w:val="00FF3F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CE7F2"/>
  <w15:docId w15:val="{4EB4337C-2A1E-4359-B090-2F73909C5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e-I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szCs w:val="24"/>
      <w:lang w:bidi="ar-SA"/>
    </w:rPr>
  </w:style>
  <w:style w:type="paragraph" w:styleId="Heading1">
    <w:name w:val="heading 1"/>
    <w:basedOn w:val="Normal"/>
    <w:next w:val="Normal"/>
    <w:uiPriority w:val="9"/>
    <w:qFormat/>
    <w:pPr>
      <w:keepNext/>
      <w:numPr>
        <w:numId w:val="1"/>
      </w:numPr>
      <w:spacing w:before="240" w:after="60"/>
      <w:ind w:left="-1" w:hanging="1"/>
    </w:pPr>
    <w:rPr>
      <w:b/>
      <w:bCs/>
      <w:kern w:val="32"/>
      <w:sz w:val="28"/>
      <w:szCs w:val="32"/>
    </w:rPr>
  </w:style>
  <w:style w:type="paragraph" w:styleId="Heading2">
    <w:name w:val="heading 2"/>
    <w:basedOn w:val="Normal"/>
    <w:next w:val="Normal"/>
    <w:uiPriority w:val="9"/>
    <w:semiHidden/>
    <w:unhideWhenUsed/>
    <w:qFormat/>
    <w:pPr>
      <w:keepNext/>
      <w:pBdr>
        <w:bottom w:val="single" w:sz="4" w:space="1" w:color="auto"/>
      </w:pBdr>
      <w:spacing w:before="240" w:after="360"/>
      <w:outlineLvl w:val="1"/>
    </w:pPr>
    <w:rPr>
      <w:rFonts w:ascii="Cambria" w:eastAsia="Times New Roman" w:hAnsi="Cambria"/>
      <w:b/>
      <w:bCs/>
      <w:i/>
      <w:iCs/>
      <w:sz w:val="28"/>
      <w:szCs w:val="28"/>
    </w:rPr>
  </w:style>
  <w:style w:type="paragraph" w:styleId="Heading3">
    <w:name w:val="heading 3"/>
    <w:basedOn w:val="Normal"/>
    <w:next w:val="Normal"/>
    <w:uiPriority w:val="9"/>
    <w:semiHidden/>
    <w:unhideWhenUsed/>
    <w:qFormat/>
    <w:pPr>
      <w:keepNext/>
      <w:numPr>
        <w:ilvl w:val="2"/>
        <w:numId w:val="3"/>
      </w:numPr>
      <w:pBdr>
        <w:bottom w:val="single" w:sz="4" w:space="1" w:color="auto"/>
      </w:pBdr>
      <w:spacing w:before="240" w:after="360"/>
      <w:ind w:leftChars="0" w:left="0" w:firstLineChars="0" w:firstLine="0"/>
      <w:jc w:val="both"/>
      <w:outlineLvl w:val="2"/>
    </w:pPr>
    <w:rPr>
      <w:szCs w:val="26"/>
    </w:rPr>
  </w:style>
  <w:style w:type="paragraph" w:styleId="Heading4">
    <w:name w:val="heading 4"/>
    <w:basedOn w:val="Normal"/>
    <w:next w:val="Normal"/>
    <w:uiPriority w:val="9"/>
    <w:semiHidden/>
    <w:unhideWhenUsed/>
    <w:qFormat/>
    <w:pPr>
      <w:keepNext/>
      <w:spacing w:before="240" w:after="60"/>
      <w:outlineLvl w:val="3"/>
    </w:pPr>
    <w:rPr>
      <w:rFonts w:ascii="Calibri" w:eastAsia="Times New Roman" w:hAnsi="Calibri"/>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240" w:after="60"/>
      <w:jc w:val="center"/>
    </w:pPr>
    <w:rPr>
      <w:rFonts w:ascii="Cambria" w:eastAsia="Times New Roman" w:hAnsi="Cambria"/>
      <w:b/>
      <w:bCs/>
      <w:kern w:val="28"/>
      <w:sz w:val="32"/>
      <w:szCs w:val="32"/>
    </w:rPr>
  </w:style>
  <w:style w:type="character" w:customStyle="1" w:styleId="Heading1Char">
    <w:name w:val="Heading 1 Char"/>
    <w:rPr>
      <w:rFonts w:ascii="Arial" w:hAnsi="Arial"/>
      <w:b/>
      <w:bCs/>
      <w:w w:val="100"/>
      <w:kern w:val="32"/>
      <w:position w:val="-1"/>
      <w:sz w:val="28"/>
      <w:szCs w:val="32"/>
      <w:effect w:val="none"/>
      <w:vertAlign w:val="baseline"/>
      <w:cs w:val="0"/>
      <w:em w:val="none"/>
    </w:rPr>
  </w:style>
  <w:style w:type="character" w:customStyle="1" w:styleId="Heading2Char">
    <w:name w:val="Heading 2 Char"/>
    <w:rPr>
      <w:rFonts w:ascii="Cambria" w:eastAsia="Times New Roman" w:hAnsi="Cambria" w:cs="Times New Roman"/>
      <w:b/>
      <w:bCs/>
      <w:i/>
      <w:iCs/>
      <w:w w:val="100"/>
      <w:position w:val="-1"/>
      <w:sz w:val="28"/>
      <w:szCs w:val="28"/>
      <w:effect w:val="none"/>
      <w:vertAlign w:val="baseline"/>
      <w:cs w:val="0"/>
      <w:em w:val="none"/>
    </w:rPr>
  </w:style>
  <w:style w:type="character" w:customStyle="1" w:styleId="Heading3Char">
    <w:name w:val="Heading 3 Char"/>
    <w:rPr>
      <w:rFonts w:ascii="Arial" w:hAnsi="Arial"/>
      <w:w w:val="100"/>
      <w:position w:val="-1"/>
      <w:szCs w:val="26"/>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2"/>
      <w:lang w:eastAsia="zh-TW" w:bidi="ar-SA"/>
    </w:rPr>
  </w:style>
  <w:style w:type="paragraph" w:customStyle="1" w:styleId="StyleHeading3Before0ptAfter6pt">
    <w:name w:val="Style Heading 3 + Before:  0 pt After:  6 pt"/>
    <w:basedOn w:val="Heading3"/>
    <w:pPr>
      <w:spacing w:before="0" w:after="240"/>
      <w:ind w:leftChars="-1" w:left="-1" w:hangingChars="1" w:hanging="1"/>
    </w:pPr>
  </w:style>
  <w:style w:type="paragraph" w:customStyle="1" w:styleId="StyleComplex10ptAfter12pt">
    <w:name w:val="Style (Complex) 10 pt After:  12 pt"/>
    <w:basedOn w:val="Normal"/>
    <w:pPr>
      <w:spacing w:after="240"/>
    </w:pPr>
    <w:rPr>
      <w:szCs w:val="20"/>
    </w:rPr>
  </w:style>
  <w:style w:type="paragraph" w:styleId="BodyText">
    <w:name w:val="Body Text"/>
    <w:basedOn w:val="Normal"/>
  </w:style>
  <w:style w:type="character" w:customStyle="1" w:styleId="BodyTextChar">
    <w:name w:val="Body Text Char"/>
    <w:rPr>
      <w:rFonts w:ascii="Arial" w:hAnsi="Arial"/>
      <w:w w:val="100"/>
      <w:position w:val="-1"/>
      <w:sz w:val="20"/>
      <w:szCs w:val="24"/>
      <w:effect w:val="none"/>
      <w:vertAlign w:val="baseline"/>
      <w:cs w:val="0"/>
      <w:em w:val="none"/>
    </w:rPr>
  </w:style>
  <w:style w:type="paragraph" w:styleId="BodyText2">
    <w:name w:val="Body Text 2"/>
    <w:basedOn w:val="Normal"/>
  </w:style>
  <w:style w:type="character" w:customStyle="1" w:styleId="BodyText2Char">
    <w:name w:val="Body Text 2 Char"/>
    <w:rPr>
      <w:rFonts w:ascii="Arial" w:hAnsi="Arial"/>
      <w:w w:val="100"/>
      <w:position w:val="-1"/>
      <w:sz w:val="20"/>
      <w:szCs w:val="24"/>
      <w:effect w:val="none"/>
      <w:vertAlign w:val="baseline"/>
      <w:cs w:val="0"/>
      <w:em w:val="none"/>
    </w:rPr>
  </w:style>
  <w:style w:type="paragraph" w:customStyle="1" w:styleId="line">
    <w:name w:val="line"/>
    <w:basedOn w:val="Title"/>
    <w:pPr>
      <w:pBdr>
        <w:top w:val="single" w:sz="36" w:space="1" w:color="auto"/>
      </w:pBdr>
      <w:spacing w:after="0"/>
      <w:jc w:val="right"/>
      <w:outlineLvl w:val="9"/>
    </w:pPr>
    <w:rPr>
      <w:rFonts w:cs="Times New Roman"/>
      <w:bCs w:val="0"/>
      <w:sz w:val="40"/>
      <w:szCs w:val="20"/>
    </w:rPr>
  </w:style>
  <w:style w:type="character" w:customStyle="1" w:styleId="TitleChar">
    <w:name w:val="Title Char"/>
    <w:rPr>
      <w:rFonts w:ascii="Cambria" w:eastAsia="Times New Roman" w:hAnsi="Cambria" w:cs="Times New Roman"/>
      <w:b/>
      <w:bCs/>
      <w:w w:val="100"/>
      <w:kern w:val="28"/>
      <w:position w:val="-1"/>
      <w:sz w:val="32"/>
      <w:szCs w:val="32"/>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TOC1">
    <w:name w:val="toc 1"/>
    <w:basedOn w:val="Normal"/>
    <w:next w:val="Normal"/>
    <w:pPr>
      <w:spacing w:before="120" w:line="360" w:lineRule="auto"/>
    </w:pPr>
    <w:rPr>
      <w:rFonts w:ascii="Times New Roman" w:hAnsi="Times New Roman"/>
      <w:b/>
      <w:bCs/>
      <w:caps/>
    </w:rPr>
  </w:style>
  <w:style w:type="paragraph" w:styleId="TOC2">
    <w:name w:val="toc 2"/>
    <w:basedOn w:val="Normal"/>
    <w:next w:val="Normal"/>
    <w:pPr>
      <w:spacing w:after="0"/>
      <w:ind w:left="200"/>
    </w:pPr>
    <w:rPr>
      <w:rFonts w:ascii="Times New Roman" w:hAnsi="Times New Roman"/>
      <w:smallCaps/>
    </w:rPr>
  </w:style>
  <w:style w:type="paragraph" w:styleId="TOC3">
    <w:name w:val="toc 3"/>
    <w:basedOn w:val="Normal"/>
    <w:next w:val="Normal"/>
    <w:pPr>
      <w:spacing w:after="0"/>
      <w:ind w:left="400"/>
    </w:pPr>
    <w:rPr>
      <w:rFonts w:ascii="Times New Roman" w:hAnsi="Times New Roman"/>
      <w:i/>
      <w:iCs/>
    </w:rPr>
  </w:style>
  <w:style w:type="paragraph" w:styleId="TOC4">
    <w:name w:val="toc 4"/>
    <w:basedOn w:val="Normal"/>
    <w:next w:val="Normal"/>
    <w:pPr>
      <w:spacing w:after="0"/>
      <w:ind w:left="600"/>
    </w:pPr>
    <w:rPr>
      <w:rFonts w:ascii="Times New Roman" w:hAnsi="Times New Roman"/>
      <w:sz w:val="18"/>
      <w:szCs w:val="21"/>
    </w:rPr>
  </w:style>
  <w:style w:type="paragraph" w:styleId="TOC5">
    <w:name w:val="toc 5"/>
    <w:basedOn w:val="Normal"/>
    <w:next w:val="Normal"/>
    <w:pPr>
      <w:spacing w:after="0"/>
      <w:ind w:left="800"/>
    </w:pPr>
    <w:rPr>
      <w:rFonts w:ascii="Times New Roman" w:hAnsi="Times New Roman"/>
      <w:sz w:val="18"/>
      <w:szCs w:val="21"/>
    </w:rPr>
  </w:style>
  <w:style w:type="paragraph" w:styleId="TOC6">
    <w:name w:val="toc 6"/>
    <w:basedOn w:val="Normal"/>
    <w:next w:val="Normal"/>
    <w:pPr>
      <w:spacing w:after="0"/>
      <w:ind w:left="1000"/>
    </w:pPr>
    <w:rPr>
      <w:rFonts w:ascii="Times New Roman" w:hAnsi="Times New Roman"/>
      <w:sz w:val="18"/>
      <w:szCs w:val="21"/>
    </w:rPr>
  </w:style>
  <w:style w:type="paragraph" w:styleId="TOC7">
    <w:name w:val="toc 7"/>
    <w:basedOn w:val="Normal"/>
    <w:next w:val="Normal"/>
    <w:pPr>
      <w:spacing w:after="0"/>
      <w:ind w:left="1200"/>
    </w:pPr>
    <w:rPr>
      <w:rFonts w:ascii="Times New Roman" w:hAnsi="Times New Roman"/>
      <w:sz w:val="18"/>
      <w:szCs w:val="21"/>
    </w:rPr>
  </w:style>
  <w:style w:type="paragraph" w:styleId="TOC8">
    <w:name w:val="toc 8"/>
    <w:basedOn w:val="Normal"/>
    <w:next w:val="Normal"/>
    <w:pPr>
      <w:spacing w:after="0"/>
      <w:ind w:left="1400"/>
    </w:pPr>
    <w:rPr>
      <w:rFonts w:ascii="Times New Roman" w:hAnsi="Times New Roman"/>
      <w:sz w:val="18"/>
      <w:szCs w:val="21"/>
    </w:rPr>
  </w:style>
  <w:style w:type="paragraph" w:styleId="TOC9">
    <w:name w:val="toc 9"/>
    <w:basedOn w:val="Normal"/>
    <w:next w:val="Normal"/>
    <w:pPr>
      <w:spacing w:after="0"/>
      <w:ind w:left="1600"/>
    </w:pPr>
    <w:rPr>
      <w:rFonts w:ascii="Times New Roman" w:hAnsi="Times New Roman"/>
      <w:sz w:val="18"/>
      <w:szCs w:val="21"/>
    </w:rPr>
  </w:style>
  <w:style w:type="paragraph" w:styleId="Footer">
    <w:name w:val="footer"/>
    <w:basedOn w:val="Normal"/>
    <w:rPr>
      <w:sz w:val="24"/>
    </w:rPr>
  </w:style>
  <w:style w:type="character" w:customStyle="1" w:styleId="FooterChar">
    <w:name w:val="Footer Char"/>
    <w:rPr>
      <w:rFonts w:ascii="Arial" w:hAnsi="Arial" w:cs="Times New Roman"/>
      <w:w w:val="100"/>
      <w:position w:val="-1"/>
      <w:sz w:val="24"/>
      <w:szCs w:val="24"/>
      <w:effect w:val="none"/>
      <w:vertAlign w:val="baseline"/>
      <w:cs w:val="0"/>
      <w:em w:val="none"/>
    </w:rPr>
  </w:style>
  <w:style w:type="character" w:styleId="PageNumber">
    <w:name w:val="page number"/>
    <w:rPr>
      <w:w w:val="100"/>
      <w:position w:val="-1"/>
      <w:effect w:val="none"/>
      <w:vertAlign w:val="baseline"/>
      <w:cs w:val="0"/>
      <w:em w:val="none"/>
    </w:rPr>
  </w:style>
  <w:style w:type="paragraph" w:styleId="Header">
    <w:name w:val="header"/>
    <w:basedOn w:val="Normal"/>
    <w:rPr>
      <w:sz w:val="24"/>
    </w:rPr>
  </w:style>
  <w:style w:type="character" w:customStyle="1" w:styleId="HeaderChar">
    <w:name w:val="Header Char"/>
    <w:rPr>
      <w:rFonts w:ascii="Arial" w:hAnsi="Arial" w:cs="Times New Roman"/>
      <w:w w:val="100"/>
      <w:position w:val="-1"/>
      <w:sz w:val="24"/>
      <w:szCs w:val="24"/>
      <w:effect w:val="none"/>
      <w:vertAlign w:val="baseline"/>
      <w:cs w:val="0"/>
      <w:em w:val="none"/>
    </w:rPr>
  </w:style>
  <w:style w:type="paragraph" w:customStyle="1" w:styleId="StyleDefaultComplex10pt">
    <w:name w:val="Style Default + (Complex) 10 pt"/>
    <w:basedOn w:val="Default"/>
    <w:pPr>
      <w:spacing w:after="240"/>
    </w:pPr>
    <w:rPr>
      <w:szCs w:val="24"/>
    </w:rPr>
  </w:style>
  <w:style w:type="character" w:customStyle="1" w:styleId="DefaultChar">
    <w:name w:val="Default Char"/>
    <w:rPr>
      <w:rFonts w:ascii="Arial" w:hAnsi="Arial"/>
      <w:color w:val="000000"/>
      <w:w w:val="100"/>
      <w:position w:val="-1"/>
      <w:sz w:val="24"/>
      <w:szCs w:val="22"/>
      <w:effect w:val="none"/>
      <w:vertAlign w:val="baseline"/>
      <w:cs w:val="0"/>
      <w:em w:val="none"/>
      <w:lang w:val="en-US" w:eastAsia="zh-TW" w:bidi="ar-SA"/>
    </w:rPr>
  </w:style>
  <w:style w:type="character" w:customStyle="1" w:styleId="StyleDefaultComplex10ptChar">
    <w:name w:val="Style Default + (Complex) 10 pt Char"/>
    <w:rPr>
      <w:rFonts w:ascii="Arial" w:hAnsi="Arial" w:cs="Times New Roman"/>
      <w:color w:val="000000"/>
      <w:w w:val="100"/>
      <w:position w:val="-1"/>
      <w:sz w:val="24"/>
      <w:szCs w:val="24"/>
      <w:effect w:val="none"/>
      <w:vertAlign w:val="baseline"/>
      <w:cs w:val="0"/>
      <w:em w:val="none"/>
      <w:lang w:val="en-US" w:eastAsia="zh-TW" w:bidi="ar-SA"/>
    </w:rPr>
  </w:style>
  <w:style w:type="paragraph" w:customStyle="1" w:styleId="StyleDefaultComplex10ptJustified">
    <w:name w:val="Style Default + (Complex) 10 pt Justified"/>
    <w:basedOn w:val="Default"/>
    <w:pPr>
      <w:spacing w:after="240"/>
      <w:jc w:val="both"/>
    </w:pPr>
    <w:rPr>
      <w:szCs w:val="20"/>
    </w:rPr>
  </w:style>
  <w:style w:type="paragraph" w:customStyle="1" w:styleId="StyleHeading3BottomSinglesolidlineAuto05ptLinewi">
    <w:name w:val="Style Heading 3 + Bottom: (Single solid line Auto  0.5 pt Line wi..."/>
    <w:basedOn w:val="Heading3"/>
    <w:pPr>
      <w:ind w:leftChars="-1" w:left="-1" w:hangingChars="1" w:hanging="1"/>
    </w:pPr>
  </w:style>
  <w:style w:type="paragraph" w:customStyle="1" w:styleId="Spec1">
    <w:name w:val="Spec 1"/>
    <w:basedOn w:val="Normal"/>
    <w:next w:val="Spec2"/>
    <w:pPr>
      <w:keepNext/>
      <w:numPr>
        <w:numId w:val="2"/>
      </w:numPr>
      <w:spacing w:before="480" w:after="240"/>
      <w:ind w:left="-1" w:hanging="1"/>
      <w:jc w:val="both"/>
    </w:pPr>
    <w:rPr>
      <w:rFonts w:ascii="Times New Roman" w:hAnsi="Times New Roman"/>
      <w:b/>
      <w:sz w:val="24"/>
      <w:szCs w:val="20"/>
    </w:rPr>
  </w:style>
  <w:style w:type="paragraph" w:customStyle="1" w:styleId="Spec2">
    <w:name w:val="Spec 2"/>
    <w:basedOn w:val="Normal"/>
    <w:next w:val="Spec3"/>
    <w:pPr>
      <w:keepNext/>
      <w:numPr>
        <w:ilvl w:val="1"/>
        <w:numId w:val="2"/>
      </w:numPr>
      <w:spacing w:after="240"/>
      <w:ind w:left="-1" w:hanging="1"/>
      <w:jc w:val="both"/>
      <w:outlineLvl w:val="1"/>
    </w:pPr>
    <w:rPr>
      <w:rFonts w:ascii="Times New Roman" w:hAnsi="Times New Roman"/>
      <w:caps/>
      <w:sz w:val="24"/>
    </w:rPr>
  </w:style>
  <w:style w:type="paragraph" w:customStyle="1" w:styleId="Spec3">
    <w:name w:val="Spec 3"/>
    <w:basedOn w:val="Normal"/>
    <w:pPr>
      <w:numPr>
        <w:ilvl w:val="2"/>
        <w:numId w:val="2"/>
      </w:numPr>
      <w:spacing w:after="240"/>
      <w:ind w:left="-1" w:hanging="1"/>
      <w:jc w:val="both"/>
      <w:outlineLvl w:val="2"/>
    </w:pPr>
    <w:rPr>
      <w:rFonts w:ascii="Times New Roman" w:hAnsi="Times New Roman"/>
      <w:sz w:val="24"/>
      <w:szCs w:val="20"/>
    </w:rPr>
  </w:style>
  <w:style w:type="paragraph" w:customStyle="1" w:styleId="Spec4">
    <w:name w:val="Spec 4"/>
    <w:basedOn w:val="Normal"/>
    <w:pPr>
      <w:numPr>
        <w:ilvl w:val="3"/>
        <w:numId w:val="2"/>
      </w:numPr>
      <w:spacing w:after="240"/>
      <w:ind w:left="-1" w:hanging="1"/>
      <w:jc w:val="both"/>
      <w:outlineLvl w:val="3"/>
    </w:pPr>
    <w:rPr>
      <w:rFonts w:ascii="Times New Roman" w:hAnsi="Times New Roman"/>
      <w:sz w:val="24"/>
      <w:szCs w:val="20"/>
    </w:rPr>
  </w:style>
  <w:style w:type="paragraph" w:customStyle="1" w:styleId="Spec5">
    <w:name w:val="Spec 5"/>
    <w:basedOn w:val="Normal"/>
    <w:pPr>
      <w:numPr>
        <w:ilvl w:val="4"/>
        <w:numId w:val="2"/>
      </w:numPr>
      <w:spacing w:after="240"/>
      <w:ind w:left="-1" w:hanging="1"/>
      <w:jc w:val="both"/>
      <w:outlineLvl w:val="4"/>
    </w:pPr>
    <w:rPr>
      <w:rFonts w:ascii="Times New Roman" w:hAnsi="Times New Roman"/>
      <w:sz w:val="24"/>
      <w:szCs w:val="20"/>
    </w:rPr>
  </w:style>
  <w:style w:type="paragraph" w:customStyle="1" w:styleId="Spec6">
    <w:name w:val="Spec 6"/>
    <w:basedOn w:val="Normal"/>
    <w:pPr>
      <w:numPr>
        <w:ilvl w:val="5"/>
        <w:numId w:val="2"/>
      </w:numPr>
      <w:spacing w:after="220"/>
      <w:ind w:left="-1" w:hanging="1"/>
      <w:jc w:val="both"/>
      <w:outlineLvl w:val="5"/>
    </w:pPr>
    <w:rPr>
      <w:rFonts w:ascii="Times New Roman" w:hAnsi="Times New Roman"/>
      <w:sz w:val="24"/>
      <w:szCs w:val="20"/>
    </w:rPr>
  </w:style>
  <w:style w:type="paragraph" w:customStyle="1" w:styleId="Spec7">
    <w:name w:val="Spec 7"/>
    <w:basedOn w:val="Normal"/>
    <w:pPr>
      <w:numPr>
        <w:ilvl w:val="6"/>
        <w:numId w:val="2"/>
      </w:numPr>
      <w:spacing w:after="240"/>
      <w:ind w:left="-1" w:hanging="1"/>
      <w:jc w:val="both"/>
      <w:outlineLvl w:val="6"/>
    </w:pPr>
    <w:rPr>
      <w:rFonts w:ascii="Times New Roman" w:hAnsi="Times New Roman"/>
      <w:sz w:val="24"/>
      <w:szCs w:val="20"/>
    </w:rPr>
  </w:style>
  <w:style w:type="paragraph" w:customStyle="1" w:styleId="Spec8">
    <w:name w:val="Spec 8"/>
    <w:basedOn w:val="Normal"/>
    <w:pPr>
      <w:numPr>
        <w:ilvl w:val="7"/>
        <w:numId w:val="2"/>
      </w:numPr>
      <w:spacing w:after="220"/>
      <w:ind w:left="-1" w:hanging="1"/>
      <w:jc w:val="both"/>
      <w:outlineLvl w:val="7"/>
    </w:pPr>
    <w:rPr>
      <w:rFonts w:ascii="Times New Roman" w:hAnsi="Times New Roman"/>
      <w:sz w:val="24"/>
      <w:szCs w:val="20"/>
    </w:rPr>
  </w:style>
  <w:style w:type="character" w:customStyle="1" w:styleId="apple-style-span">
    <w:name w:val="apple-style-span"/>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Normal"/>
    <w:pPr>
      <w:spacing w:after="240"/>
      <w:jc w:val="both"/>
    </w:pPr>
    <w:rPr>
      <w:rFonts w:ascii="Times New Roman" w:hAnsi="Times New Roman"/>
      <w:sz w:val="24"/>
      <w:lang w:eastAsia="zh-TW"/>
    </w:rPr>
  </w:style>
  <w:style w:type="character" w:styleId="FollowedHyperlink">
    <w:name w:val="FollowedHyperlink"/>
    <w:rPr>
      <w:color w:val="800080"/>
      <w:w w:val="100"/>
      <w:position w:val="-1"/>
      <w:u w:val="single"/>
      <w:effect w:val="none"/>
      <w:vertAlign w:val="baseline"/>
      <w:cs w:val="0"/>
      <w:em w:val="none"/>
    </w:rPr>
  </w:style>
  <w:style w:type="paragraph" w:customStyle="1" w:styleId="Normal9pt">
    <w:name w:val="Normal + 9 pt"/>
    <w:basedOn w:val="Normal"/>
    <w:pPr>
      <w:numPr>
        <w:numId w:val="4"/>
      </w:numPr>
      <w:spacing w:after="240"/>
      <w:ind w:leftChars="0" w:left="0" w:firstLineChars="0" w:firstLine="0"/>
      <w:jc w:val="both"/>
    </w:pPr>
    <w:rPr>
      <w:sz w:val="18"/>
      <w:szCs w:val="18"/>
    </w:rPr>
  </w:style>
  <w:style w:type="character" w:styleId="Emphasis">
    <w:name w:val="Emphasis"/>
    <w:rPr>
      <w:i/>
      <w:w w:val="100"/>
      <w:position w:val="-1"/>
      <w:effect w:val="none"/>
      <w:vertAlign w:val="baseline"/>
      <w:cs w:val="0"/>
      <w:em w:val="none"/>
    </w:rPr>
  </w:style>
  <w:style w:type="paragraph" w:styleId="NormalWeb">
    <w:name w:val="Normal (Web)"/>
    <w:basedOn w:val="Normal"/>
    <w:pPr>
      <w:spacing w:before="100" w:beforeAutospacing="1" w:after="100" w:afterAutospacing="1"/>
    </w:pPr>
    <w:rPr>
      <w:rFonts w:ascii="Times New Roman" w:hAnsi="Times New Roman"/>
      <w:sz w:val="24"/>
      <w:lang w:bidi="he-IL"/>
    </w:rPr>
  </w:style>
  <w:style w:type="character" w:styleId="Strong">
    <w:name w:val="Strong"/>
    <w:rPr>
      <w:b/>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BalloonText">
    <w:name w:val="Balloon Text"/>
    <w:basedOn w:val="Normal"/>
    <w:pPr>
      <w:spacing w:after="0"/>
    </w:pPr>
    <w:rPr>
      <w:rFonts w:ascii="Tahoma" w:hAnsi="Tahoma"/>
      <w:sz w:val="16"/>
      <w:szCs w:val="20"/>
    </w:rPr>
  </w:style>
  <w:style w:type="character" w:customStyle="1" w:styleId="BalloonTextChar">
    <w:name w:val="Balloon Text Char"/>
    <w:rPr>
      <w:rFonts w:ascii="Tahoma" w:hAnsi="Tahoma"/>
      <w:w w:val="100"/>
      <w:position w:val="-1"/>
      <w:sz w:val="16"/>
      <w:effect w:val="none"/>
      <w:vertAlign w:val="baseline"/>
      <w:cs w:val="0"/>
      <w:em w:val="none"/>
    </w:rPr>
  </w:style>
  <w:style w:type="character" w:styleId="CommentReference">
    <w:name w:val="annotation reference"/>
    <w:rPr>
      <w:w w:val="100"/>
      <w:position w:val="-1"/>
      <w:sz w:val="16"/>
      <w:effect w:val="none"/>
      <w:vertAlign w:val="baseline"/>
      <w:cs w:val="0"/>
      <w:em w:val="none"/>
    </w:rPr>
  </w:style>
  <w:style w:type="paragraph" w:styleId="CommentText">
    <w:name w:val="annotation text"/>
    <w:basedOn w:val="Normal"/>
    <w:rPr>
      <w:szCs w:val="20"/>
    </w:rPr>
  </w:style>
  <w:style w:type="character" w:customStyle="1" w:styleId="CommentTextChar">
    <w:name w:val="Comment Text Char"/>
    <w:rPr>
      <w:rFonts w:ascii="Arial" w:hAnsi="Arial"/>
      <w:w w:val="100"/>
      <w:position w:val="-1"/>
      <w:effect w:val="none"/>
      <w:vertAlign w:val="baseline"/>
      <w:cs w:val="0"/>
      <w:em w:val="none"/>
    </w:rPr>
  </w:style>
  <w:style w:type="paragraph" w:styleId="CommentSubject">
    <w:name w:val="annotation subject"/>
    <w:basedOn w:val="CommentText"/>
    <w:next w:val="CommentText"/>
    <w:rPr>
      <w:b/>
    </w:rPr>
  </w:style>
  <w:style w:type="character" w:customStyle="1" w:styleId="CommentSubjectChar">
    <w:name w:val="Comment Subject Char"/>
    <w:rPr>
      <w:rFonts w:ascii="Arial" w:hAnsi="Arial"/>
      <w:b/>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bidi="ar-SA"/>
    </w:rPr>
  </w:style>
  <w:style w:type="paragraph" w:styleId="ListParagraph">
    <w:name w:val="List Paragraph"/>
    <w:basedOn w:val="Normal"/>
    <w:pPr>
      <w:spacing w:after="0"/>
      <w:ind w:left="720"/>
    </w:pPr>
    <w:rPr>
      <w:rFonts w:ascii="Times New Roman" w:hAnsi="Times New Roman"/>
      <w:szCs w:val="20"/>
    </w:rPr>
  </w:style>
  <w:style w:type="paragraph" w:customStyle="1" w:styleId="Alfa">
    <w:name w:val="Alfa"/>
    <w:basedOn w:val="Normal"/>
    <w:pPr>
      <w:numPr>
        <w:numId w:val="7"/>
      </w:numPr>
      <w:spacing w:after="0"/>
      <w:ind w:left="-1" w:hanging="1"/>
    </w:pPr>
    <w:rPr>
      <w:rFonts w:ascii="Times New Roman" w:hAnsi="Times New Roman"/>
      <w:color w:val="000000"/>
      <w:sz w:val="24"/>
    </w:rPr>
  </w:style>
  <w:style w:type="character" w:customStyle="1" w:styleId="AlfaCharChar">
    <w:name w:val="Alfa Char Char"/>
    <w:rPr>
      <w:color w:val="000000"/>
      <w:w w:val="100"/>
      <w:position w:val="-1"/>
      <w:sz w:val="24"/>
      <w:szCs w:val="24"/>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w-tech@digital-watchdog.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TmFkEFynI/6yARDsgKRr5eDKrpg==">AMUW2mWHaYIqCKkNphYQ5OVsAoax/AjypIvhGO/6BLziAKfvOJbZFkqSUrLjDZ7Lez9i0wqSUyK5uKulTEPCLs/8wuAxldEqHNyflyOzNsHIkKPEskllQ0fEoPtxRklzOlQTr+MBFHpN/ybY7J3L2Ccw78gbiulROWdzAeWO7Nk9btltV5G0LYJ/Rsd0vwXERo7mGLDmFZrGwngdQFrkOCa8iuF9bWOWb6pKZV6mLSQFu51CzWFUeoM=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10</Pages>
  <Words>2427</Words>
  <Characters>13786</Characters>
  <Application>Microsoft Office Word</Application>
  <DocSecurity>0</DocSecurity>
  <Lines>372</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Debbie Green</cp:lastModifiedBy>
  <cp:revision>22</cp:revision>
  <dcterms:created xsi:type="dcterms:W3CDTF">2022-09-19T14:25:00Z</dcterms:created>
  <dcterms:modified xsi:type="dcterms:W3CDTF">2026-08-07T12:03:00Z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0ac417ad-d814-4e6e-a8a3-25948dd2e786</vt:lpwstr>
  </property>
</Properties>
</file>